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89C28" w14:textId="1E5843FD" w:rsidR="008A75E8" w:rsidRDefault="00640C79" w:rsidP="001860C6">
      <w:pPr>
        <w:spacing w:after="0" w:line="250" w:lineRule="atLeast"/>
        <w:rPr>
          <w:rFonts w:ascii="Arial" w:hAnsi="Arial" w:cs="Arial"/>
          <w:b/>
          <w:bCs/>
          <w:sz w:val="19"/>
          <w:szCs w:val="19"/>
        </w:rPr>
      </w:pPr>
      <w:r w:rsidRPr="00083F84">
        <w:rPr>
          <w:rFonts w:ascii="Arial" w:hAnsi="Arial" w:cs="Arial"/>
          <w:b/>
          <w:bCs/>
          <w:sz w:val="19"/>
          <w:szCs w:val="19"/>
        </w:rPr>
        <w:t>Ekstraordinært forbrugergruppe</w:t>
      </w:r>
      <w:r w:rsidR="00C95798">
        <w:rPr>
          <w:rFonts w:ascii="Arial" w:hAnsi="Arial" w:cs="Arial"/>
          <w:b/>
          <w:bCs/>
          <w:sz w:val="19"/>
          <w:szCs w:val="19"/>
        </w:rPr>
        <w:t>ledelses</w:t>
      </w:r>
      <w:r w:rsidRPr="00083F84">
        <w:rPr>
          <w:rFonts w:ascii="Arial" w:hAnsi="Arial" w:cs="Arial"/>
          <w:b/>
          <w:bCs/>
          <w:sz w:val="19"/>
          <w:szCs w:val="19"/>
        </w:rPr>
        <w:t>møde 12. januar 2021</w:t>
      </w:r>
    </w:p>
    <w:p w14:paraId="130DD56C" w14:textId="14C1419D" w:rsidR="00083F84" w:rsidRDefault="00083F84" w:rsidP="001860C6">
      <w:pPr>
        <w:spacing w:after="0" w:line="250" w:lineRule="atLeast"/>
        <w:rPr>
          <w:rFonts w:ascii="Arial" w:hAnsi="Arial" w:cs="Arial"/>
          <w:b/>
          <w:bCs/>
          <w:sz w:val="19"/>
          <w:szCs w:val="19"/>
        </w:rPr>
      </w:pPr>
    </w:p>
    <w:p w14:paraId="6649296A" w14:textId="3903FE3F" w:rsidR="000A7FDB" w:rsidRDefault="00083F84" w:rsidP="001860C6">
      <w:pPr>
        <w:spacing w:after="0" w:line="250" w:lineRule="atLeast"/>
        <w:rPr>
          <w:rFonts w:ascii="Arial" w:hAnsi="Arial" w:cs="Arial"/>
          <w:b/>
          <w:bCs/>
          <w:sz w:val="19"/>
          <w:szCs w:val="19"/>
        </w:rPr>
      </w:pPr>
      <w:r>
        <w:rPr>
          <w:rFonts w:ascii="Arial" w:hAnsi="Arial" w:cs="Arial"/>
          <w:b/>
          <w:bCs/>
          <w:sz w:val="19"/>
          <w:szCs w:val="19"/>
        </w:rPr>
        <w:t xml:space="preserve">Til stede var: </w:t>
      </w:r>
    </w:p>
    <w:p w14:paraId="3FAD2471" w14:textId="705BCC1A" w:rsidR="000A7FDB" w:rsidRDefault="000A7FDB" w:rsidP="000A7FDB">
      <w:pPr>
        <w:spacing w:after="0" w:line="250" w:lineRule="atLeast"/>
        <w:rPr>
          <w:rFonts w:ascii="Arial" w:hAnsi="Arial" w:cs="Arial"/>
          <w:b/>
          <w:bCs/>
          <w:sz w:val="19"/>
          <w:szCs w:val="19"/>
        </w:rPr>
      </w:pPr>
      <w:r w:rsidRPr="000A7FDB">
        <w:rPr>
          <w:rFonts w:ascii="Arial" w:hAnsi="Arial" w:cs="Arial"/>
          <w:b/>
          <w:bCs/>
          <w:sz w:val="19"/>
          <w:szCs w:val="19"/>
        </w:rPr>
        <w:t xml:space="preserve">Kost- og </w:t>
      </w:r>
      <w:r>
        <w:rPr>
          <w:rFonts w:ascii="Arial" w:hAnsi="Arial" w:cs="Arial"/>
          <w:b/>
          <w:bCs/>
          <w:sz w:val="19"/>
          <w:szCs w:val="19"/>
        </w:rPr>
        <w:t>Service:</w:t>
      </w:r>
      <w:r>
        <w:rPr>
          <w:rFonts w:ascii="Arial" w:hAnsi="Arial" w:cs="Arial"/>
          <w:b/>
          <w:bCs/>
          <w:sz w:val="19"/>
          <w:szCs w:val="19"/>
        </w:rPr>
        <w:tab/>
      </w:r>
    </w:p>
    <w:p w14:paraId="03E0D777" w14:textId="7E272B18" w:rsidR="000A7FDB" w:rsidRPr="000A7FDB" w:rsidRDefault="000A7FDB" w:rsidP="000A7FDB">
      <w:pPr>
        <w:spacing w:after="0" w:line="250" w:lineRule="atLeast"/>
        <w:rPr>
          <w:rFonts w:ascii="Arial" w:hAnsi="Arial" w:cs="Arial"/>
          <w:sz w:val="19"/>
          <w:szCs w:val="19"/>
        </w:rPr>
      </w:pPr>
      <w:proofErr w:type="spellStart"/>
      <w:r w:rsidRPr="000A7FDB">
        <w:rPr>
          <w:rFonts w:ascii="Arial" w:hAnsi="Arial" w:cs="Arial"/>
          <w:sz w:val="19"/>
          <w:szCs w:val="19"/>
        </w:rPr>
        <w:t>Yee</w:t>
      </w:r>
      <w:proofErr w:type="spellEnd"/>
      <w:r w:rsidRPr="000A7FDB">
        <w:rPr>
          <w:rFonts w:ascii="Arial" w:hAnsi="Arial" w:cs="Arial"/>
          <w:sz w:val="19"/>
          <w:szCs w:val="19"/>
        </w:rPr>
        <w:t xml:space="preserve">-Mei </w:t>
      </w:r>
      <w:proofErr w:type="spellStart"/>
      <w:r w:rsidRPr="000A7FDB">
        <w:rPr>
          <w:rFonts w:ascii="Arial" w:hAnsi="Arial" w:cs="Arial"/>
          <w:sz w:val="19"/>
          <w:szCs w:val="19"/>
        </w:rPr>
        <w:t>Bargejani</w:t>
      </w:r>
      <w:proofErr w:type="spellEnd"/>
    </w:p>
    <w:p w14:paraId="63B69684" w14:textId="0CB4F973"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Irene Holmstrøm</w:t>
      </w:r>
    </w:p>
    <w:p w14:paraId="6EB93F2F" w14:textId="4865A7D3" w:rsidR="000A7FDB" w:rsidRDefault="000A7FDB" w:rsidP="000A7FDB">
      <w:pPr>
        <w:spacing w:after="0" w:line="250" w:lineRule="atLeast"/>
        <w:rPr>
          <w:rFonts w:ascii="Arial" w:hAnsi="Arial" w:cs="Arial"/>
          <w:sz w:val="19"/>
          <w:szCs w:val="19"/>
        </w:rPr>
      </w:pPr>
      <w:r w:rsidRPr="000A7FDB">
        <w:rPr>
          <w:rFonts w:ascii="Arial" w:hAnsi="Arial" w:cs="Arial"/>
          <w:sz w:val="19"/>
          <w:szCs w:val="19"/>
        </w:rPr>
        <w:t>Pia Heidi Nielsen</w:t>
      </w:r>
    </w:p>
    <w:p w14:paraId="7EE435C5" w14:textId="13EFCAE5" w:rsidR="000A7FDB" w:rsidRDefault="000A7FDB" w:rsidP="000A7FDB">
      <w:pPr>
        <w:spacing w:after="0" w:line="250" w:lineRule="atLeast"/>
        <w:rPr>
          <w:rFonts w:ascii="Arial" w:hAnsi="Arial" w:cs="Arial"/>
          <w:sz w:val="19"/>
          <w:szCs w:val="19"/>
        </w:rPr>
      </w:pPr>
    </w:p>
    <w:p w14:paraId="71475E46" w14:textId="2544967A" w:rsidR="000A7FDB" w:rsidRPr="004C7C8D" w:rsidRDefault="000A7FDB" w:rsidP="000A7FDB">
      <w:pPr>
        <w:spacing w:after="0" w:line="250" w:lineRule="atLeast"/>
        <w:rPr>
          <w:rFonts w:ascii="Arial" w:hAnsi="Arial" w:cs="Arial"/>
          <w:b/>
          <w:bCs/>
          <w:sz w:val="19"/>
          <w:szCs w:val="19"/>
        </w:rPr>
      </w:pPr>
      <w:r w:rsidRPr="004C7C8D">
        <w:rPr>
          <w:rFonts w:ascii="Arial" w:hAnsi="Arial" w:cs="Arial"/>
          <w:b/>
          <w:bCs/>
          <w:sz w:val="19"/>
          <w:szCs w:val="19"/>
        </w:rPr>
        <w:t>Ikke tilstede:</w:t>
      </w:r>
    </w:p>
    <w:p w14:paraId="534D97EB" w14:textId="0F1CD13C" w:rsidR="000A7FDB" w:rsidRPr="000A7FDB" w:rsidRDefault="000A7FDB" w:rsidP="000A7FDB">
      <w:pPr>
        <w:spacing w:after="0" w:line="250" w:lineRule="atLeast"/>
        <w:rPr>
          <w:rFonts w:ascii="Arial" w:hAnsi="Arial" w:cs="Arial"/>
          <w:sz w:val="19"/>
          <w:szCs w:val="19"/>
        </w:rPr>
      </w:pPr>
      <w:r>
        <w:rPr>
          <w:rFonts w:ascii="Arial" w:hAnsi="Arial" w:cs="Arial"/>
          <w:sz w:val="19"/>
          <w:szCs w:val="19"/>
        </w:rPr>
        <w:t>Inge Holk Rasmussen</w:t>
      </w:r>
    </w:p>
    <w:p w14:paraId="518EDB73" w14:textId="77777777" w:rsidR="000A7FDB" w:rsidRPr="000A7FDB" w:rsidRDefault="000A7FDB" w:rsidP="000A7FDB">
      <w:pPr>
        <w:spacing w:after="0" w:line="250" w:lineRule="atLeast"/>
        <w:rPr>
          <w:rFonts w:ascii="Arial" w:hAnsi="Arial" w:cs="Arial"/>
          <w:b/>
          <w:bCs/>
          <w:sz w:val="19"/>
          <w:szCs w:val="19"/>
        </w:rPr>
      </w:pPr>
    </w:p>
    <w:p w14:paraId="5070E5C0" w14:textId="494CE407" w:rsidR="000A7FDB" w:rsidRDefault="000A7FDB" w:rsidP="000A7FDB">
      <w:pPr>
        <w:spacing w:after="0" w:line="250" w:lineRule="atLeast"/>
        <w:rPr>
          <w:rFonts w:ascii="Arial" w:hAnsi="Arial" w:cs="Arial"/>
          <w:b/>
          <w:bCs/>
          <w:sz w:val="19"/>
          <w:szCs w:val="19"/>
        </w:rPr>
      </w:pPr>
      <w:r>
        <w:rPr>
          <w:rFonts w:ascii="Arial" w:hAnsi="Arial" w:cs="Arial"/>
          <w:b/>
          <w:bCs/>
          <w:sz w:val="19"/>
          <w:szCs w:val="19"/>
        </w:rPr>
        <w:t>Pædagogisk Sektor:</w:t>
      </w:r>
    </w:p>
    <w:p w14:paraId="53B9EA3B" w14:textId="162AD922"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Karen Munk Andersen</w:t>
      </w:r>
    </w:p>
    <w:p w14:paraId="1E5BB287" w14:textId="04D8B3CA"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Viggo Dinesen</w:t>
      </w:r>
    </w:p>
    <w:p w14:paraId="3EDC9765" w14:textId="0875F5F9"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Mette Krohn Gade</w:t>
      </w:r>
    </w:p>
    <w:p w14:paraId="2FA8D9EE" w14:textId="3069FDAA"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Kim Henriksen</w:t>
      </w:r>
    </w:p>
    <w:p w14:paraId="7BBD49F0" w14:textId="6D35430A"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Søren Kofoed</w:t>
      </w:r>
    </w:p>
    <w:p w14:paraId="27CA6B28" w14:textId="2F59C022"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Tine Thordén</w:t>
      </w:r>
    </w:p>
    <w:p w14:paraId="1B7DB7D3" w14:textId="212CA89A" w:rsidR="000A7FDB" w:rsidRPr="001B3437" w:rsidRDefault="000A7FDB" w:rsidP="000A7FDB">
      <w:pPr>
        <w:spacing w:after="0" w:line="250" w:lineRule="atLeast"/>
        <w:rPr>
          <w:rFonts w:ascii="Arial" w:hAnsi="Arial" w:cs="Arial"/>
          <w:sz w:val="19"/>
          <w:szCs w:val="19"/>
        </w:rPr>
      </w:pPr>
      <w:r w:rsidRPr="001B3437">
        <w:rPr>
          <w:rFonts w:ascii="Arial" w:hAnsi="Arial" w:cs="Arial"/>
          <w:sz w:val="19"/>
          <w:szCs w:val="19"/>
        </w:rPr>
        <w:t>Karsten Wohlgemuth</w:t>
      </w:r>
    </w:p>
    <w:p w14:paraId="105F2610" w14:textId="77777777" w:rsidR="000A7FDB" w:rsidRPr="00C208B2" w:rsidRDefault="000A7FDB" w:rsidP="000A7FDB">
      <w:pPr>
        <w:spacing w:after="0" w:line="250" w:lineRule="atLeast"/>
        <w:rPr>
          <w:rFonts w:ascii="Arial" w:hAnsi="Arial" w:cs="Arial"/>
          <w:b/>
          <w:bCs/>
          <w:sz w:val="19"/>
          <w:szCs w:val="19"/>
        </w:rPr>
      </w:pPr>
    </w:p>
    <w:p w14:paraId="0979C3A3" w14:textId="77777777" w:rsidR="000A7FDB" w:rsidRDefault="000A7FDB" w:rsidP="000A7FDB">
      <w:pPr>
        <w:spacing w:after="0" w:line="250" w:lineRule="atLeast"/>
        <w:rPr>
          <w:rFonts w:ascii="Arial" w:hAnsi="Arial" w:cs="Arial"/>
          <w:b/>
          <w:bCs/>
          <w:sz w:val="19"/>
          <w:szCs w:val="19"/>
        </w:rPr>
      </w:pPr>
      <w:r w:rsidRPr="000A7FDB">
        <w:rPr>
          <w:rFonts w:ascii="Arial" w:hAnsi="Arial" w:cs="Arial"/>
          <w:b/>
          <w:bCs/>
          <w:sz w:val="19"/>
          <w:szCs w:val="19"/>
        </w:rPr>
        <w:t>Social- og S</w:t>
      </w:r>
      <w:r>
        <w:rPr>
          <w:rFonts w:ascii="Arial" w:hAnsi="Arial" w:cs="Arial"/>
          <w:b/>
          <w:bCs/>
          <w:sz w:val="19"/>
          <w:szCs w:val="19"/>
        </w:rPr>
        <w:t>undhed:</w:t>
      </w:r>
    </w:p>
    <w:p w14:paraId="4101C868" w14:textId="1F52F751"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Michael Damm</w:t>
      </w:r>
    </w:p>
    <w:p w14:paraId="7C7224CE" w14:textId="4CE6B39E"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Torben Klitmøller Hollmann</w:t>
      </w:r>
    </w:p>
    <w:p w14:paraId="41FAE9AC" w14:textId="4985A265"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Vibeke Elise Jensen</w:t>
      </w:r>
    </w:p>
    <w:p w14:paraId="51E3489F" w14:textId="405FBD4F"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Conni Markusen</w:t>
      </w:r>
    </w:p>
    <w:p w14:paraId="1765CD23" w14:textId="33EE65D4"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Erik Mikkelsen</w:t>
      </w:r>
    </w:p>
    <w:p w14:paraId="113BE6E1" w14:textId="77777777"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Palle Nielsen</w:t>
      </w:r>
      <w:r w:rsidRPr="000A7FDB">
        <w:rPr>
          <w:rFonts w:ascii="Arial" w:hAnsi="Arial" w:cs="Arial"/>
          <w:sz w:val="19"/>
          <w:szCs w:val="19"/>
        </w:rPr>
        <w:tab/>
      </w:r>
    </w:p>
    <w:p w14:paraId="164D3725" w14:textId="716A2C8C"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Jesper Priskorn</w:t>
      </w:r>
    </w:p>
    <w:p w14:paraId="2B4950B2" w14:textId="42150E7E"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Lone Snedker</w:t>
      </w:r>
    </w:p>
    <w:p w14:paraId="36A996BB" w14:textId="3CD9DFED"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Helle Sommer</w:t>
      </w:r>
    </w:p>
    <w:p w14:paraId="23084426" w14:textId="03D9D17D" w:rsidR="000A7FDB" w:rsidRDefault="000A7FDB" w:rsidP="000A7FDB">
      <w:pPr>
        <w:spacing w:after="0" w:line="250" w:lineRule="atLeast"/>
        <w:rPr>
          <w:rFonts w:ascii="Arial" w:hAnsi="Arial" w:cs="Arial"/>
          <w:sz w:val="19"/>
          <w:szCs w:val="19"/>
        </w:rPr>
      </w:pPr>
      <w:r w:rsidRPr="000A7FDB">
        <w:rPr>
          <w:rFonts w:ascii="Arial" w:hAnsi="Arial" w:cs="Arial"/>
          <w:sz w:val="19"/>
          <w:szCs w:val="19"/>
        </w:rPr>
        <w:t>Niels Aakjær</w:t>
      </w:r>
    </w:p>
    <w:p w14:paraId="56466BC5" w14:textId="66A149B8" w:rsidR="004C7C8D" w:rsidRDefault="004C7C8D" w:rsidP="000A7FDB">
      <w:pPr>
        <w:spacing w:after="0" w:line="250" w:lineRule="atLeast"/>
        <w:rPr>
          <w:rFonts w:ascii="Arial" w:hAnsi="Arial" w:cs="Arial"/>
          <w:sz w:val="19"/>
          <w:szCs w:val="19"/>
        </w:rPr>
      </w:pPr>
    </w:p>
    <w:p w14:paraId="5495F9ED" w14:textId="3BA8C08F" w:rsidR="004C7C8D" w:rsidRPr="004C7C8D" w:rsidRDefault="004C7C8D" w:rsidP="000A7FDB">
      <w:pPr>
        <w:spacing w:after="0" w:line="250" w:lineRule="atLeast"/>
        <w:rPr>
          <w:rFonts w:ascii="Arial" w:hAnsi="Arial" w:cs="Arial"/>
          <w:b/>
          <w:bCs/>
          <w:sz w:val="19"/>
          <w:szCs w:val="19"/>
        </w:rPr>
      </w:pPr>
      <w:bookmarkStart w:id="0" w:name="_Hlk61595125"/>
      <w:r w:rsidRPr="004C7C8D">
        <w:rPr>
          <w:rFonts w:ascii="Arial" w:hAnsi="Arial" w:cs="Arial"/>
          <w:b/>
          <w:bCs/>
          <w:sz w:val="19"/>
          <w:szCs w:val="19"/>
        </w:rPr>
        <w:t>Ikke tilstede:</w:t>
      </w:r>
    </w:p>
    <w:bookmarkEnd w:id="0"/>
    <w:p w14:paraId="53F000E5" w14:textId="5A7F617C" w:rsidR="004C7C8D" w:rsidRPr="000A7FDB" w:rsidRDefault="004C7C8D" w:rsidP="000A7FDB">
      <w:pPr>
        <w:spacing w:after="0" w:line="250" w:lineRule="atLeast"/>
        <w:rPr>
          <w:rFonts w:ascii="Arial" w:hAnsi="Arial" w:cs="Arial"/>
          <w:sz w:val="19"/>
          <w:szCs w:val="19"/>
        </w:rPr>
      </w:pPr>
      <w:r>
        <w:rPr>
          <w:rFonts w:ascii="Arial" w:hAnsi="Arial" w:cs="Arial"/>
          <w:sz w:val="19"/>
          <w:szCs w:val="19"/>
        </w:rPr>
        <w:t>Daniela Christensen</w:t>
      </w:r>
    </w:p>
    <w:p w14:paraId="2417D082" w14:textId="77777777" w:rsidR="000A7FDB" w:rsidRPr="000A7FDB" w:rsidRDefault="000A7FDB" w:rsidP="000A7FDB">
      <w:pPr>
        <w:spacing w:after="0" w:line="250" w:lineRule="atLeast"/>
        <w:rPr>
          <w:rFonts w:ascii="Arial" w:hAnsi="Arial" w:cs="Arial"/>
          <w:b/>
          <w:bCs/>
          <w:sz w:val="19"/>
          <w:szCs w:val="19"/>
        </w:rPr>
      </w:pPr>
    </w:p>
    <w:p w14:paraId="7F30DAC2" w14:textId="77777777" w:rsidR="000A7FDB" w:rsidRDefault="000A7FDB" w:rsidP="000A7FDB">
      <w:pPr>
        <w:spacing w:after="0" w:line="250" w:lineRule="atLeast"/>
        <w:rPr>
          <w:rFonts w:ascii="Arial" w:hAnsi="Arial" w:cs="Arial"/>
          <w:b/>
          <w:bCs/>
          <w:sz w:val="19"/>
          <w:szCs w:val="19"/>
        </w:rPr>
      </w:pPr>
      <w:r>
        <w:rPr>
          <w:rFonts w:ascii="Arial" w:hAnsi="Arial" w:cs="Arial"/>
          <w:b/>
          <w:bCs/>
          <w:sz w:val="19"/>
          <w:szCs w:val="19"/>
        </w:rPr>
        <w:t>Teknik- og Service:</w:t>
      </w:r>
    </w:p>
    <w:p w14:paraId="0F2B32D6" w14:textId="0EDAE932"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Finn Haarby Karlsen</w:t>
      </w:r>
    </w:p>
    <w:p w14:paraId="0749E4BB" w14:textId="10453C24" w:rsidR="000A7FDB" w:rsidRPr="000A7FDB" w:rsidRDefault="000A7FDB" w:rsidP="000A7FDB">
      <w:pPr>
        <w:spacing w:after="0" w:line="250" w:lineRule="atLeast"/>
        <w:rPr>
          <w:rFonts w:ascii="Arial" w:hAnsi="Arial" w:cs="Arial"/>
          <w:sz w:val="19"/>
          <w:szCs w:val="19"/>
        </w:rPr>
      </w:pPr>
      <w:r w:rsidRPr="000A7FDB">
        <w:rPr>
          <w:rFonts w:ascii="Arial" w:hAnsi="Arial" w:cs="Arial"/>
          <w:sz w:val="19"/>
          <w:szCs w:val="19"/>
        </w:rPr>
        <w:t>Jakob Tidemann</w:t>
      </w:r>
    </w:p>
    <w:p w14:paraId="253961B3" w14:textId="25DF2956" w:rsidR="000A7FDB" w:rsidRDefault="000A7FDB" w:rsidP="000A7FDB">
      <w:pPr>
        <w:spacing w:after="0" w:line="250" w:lineRule="atLeast"/>
        <w:rPr>
          <w:rFonts w:ascii="Arial" w:hAnsi="Arial" w:cs="Arial"/>
          <w:sz w:val="19"/>
          <w:szCs w:val="19"/>
        </w:rPr>
      </w:pPr>
      <w:r w:rsidRPr="000A7FDB">
        <w:rPr>
          <w:rFonts w:ascii="Arial" w:hAnsi="Arial" w:cs="Arial"/>
          <w:sz w:val="19"/>
          <w:szCs w:val="19"/>
        </w:rPr>
        <w:t>Brian Vittrup</w:t>
      </w:r>
    </w:p>
    <w:p w14:paraId="7D418288" w14:textId="5539A7BF" w:rsidR="004C7C8D" w:rsidRDefault="004C7C8D" w:rsidP="000A7FDB">
      <w:pPr>
        <w:spacing w:after="0" w:line="250" w:lineRule="atLeast"/>
        <w:rPr>
          <w:rFonts w:ascii="Arial" w:hAnsi="Arial" w:cs="Arial"/>
          <w:sz w:val="19"/>
          <w:szCs w:val="19"/>
        </w:rPr>
      </w:pPr>
    </w:p>
    <w:p w14:paraId="2DCB9CD5" w14:textId="77777777" w:rsidR="004C7C8D" w:rsidRPr="004C7C8D" w:rsidRDefault="004C7C8D" w:rsidP="004C7C8D">
      <w:pPr>
        <w:spacing w:after="0" w:line="250" w:lineRule="atLeast"/>
        <w:rPr>
          <w:rFonts w:ascii="Arial" w:hAnsi="Arial" w:cs="Arial"/>
          <w:b/>
          <w:bCs/>
          <w:sz w:val="19"/>
          <w:szCs w:val="19"/>
        </w:rPr>
      </w:pPr>
      <w:r w:rsidRPr="004C7C8D">
        <w:rPr>
          <w:rFonts w:ascii="Arial" w:hAnsi="Arial" w:cs="Arial"/>
          <w:b/>
          <w:bCs/>
          <w:sz w:val="19"/>
          <w:szCs w:val="19"/>
        </w:rPr>
        <w:t>Ikke tilstede:</w:t>
      </w:r>
    </w:p>
    <w:p w14:paraId="1FE52C78" w14:textId="519FA1D7" w:rsidR="004C7C8D" w:rsidRPr="000A7FDB" w:rsidRDefault="004C7C8D" w:rsidP="000A7FDB">
      <w:pPr>
        <w:spacing w:after="0" w:line="250" w:lineRule="atLeast"/>
        <w:rPr>
          <w:rFonts w:ascii="Arial" w:hAnsi="Arial" w:cs="Arial"/>
          <w:sz w:val="19"/>
          <w:szCs w:val="19"/>
        </w:rPr>
      </w:pPr>
      <w:r>
        <w:rPr>
          <w:rFonts w:ascii="Arial" w:hAnsi="Arial" w:cs="Arial"/>
          <w:sz w:val="19"/>
          <w:szCs w:val="19"/>
        </w:rPr>
        <w:t>Kim W. Andreasen</w:t>
      </w:r>
    </w:p>
    <w:p w14:paraId="6CC980D8" w14:textId="77777777" w:rsidR="00083F84" w:rsidRDefault="00083F84" w:rsidP="001860C6">
      <w:pPr>
        <w:spacing w:after="0" w:line="250" w:lineRule="atLeast"/>
        <w:rPr>
          <w:rFonts w:ascii="Arial" w:hAnsi="Arial" w:cs="Arial"/>
          <w:b/>
          <w:bCs/>
          <w:sz w:val="19"/>
          <w:szCs w:val="19"/>
        </w:rPr>
      </w:pPr>
    </w:p>
    <w:p w14:paraId="7175A28D" w14:textId="3F25A710" w:rsidR="00083F84" w:rsidRDefault="00083F84" w:rsidP="001860C6">
      <w:pPr>
        <w:spacing w:after="0" w:line="250" w:lineRule="atLeast"/>
        <w:rPr>
          <w:rFonts w:ascii="Arial" w:hAnsi="Arial" w:cs="Arial"/>
          <w:b/>
          <w:bCs/>
          <w:sz w:val="19"/>
          <w:szCs w:val="19"/>
        </w:rPr>
      </w:pPr>
      <w:r>
        <w:rPr>
          <w:rFonts w:ascii="Arial" w:hAnsi="Arial" w:cs="Arial"/>
          <w:b/>
          <w:bCs/>
          <w:sz w:val="19"/>
          <w:szCs w:val="19"/>
        </w:rPr>
        <w:t>Fra PenSam</w:t>
      </w:r>
      <w:r w:rsidR="002A47A7">
        <w:rPr>
          <w:rFonts w:ascii="Arial" w:hAnsi="Arial" w:cs="Arial"/>
          <w:b/>
          <w:bCs/>
          <w:sz w:val="19"/>
          <w:szCs w:val="19"/>
        </w:rPr>
        <w:t>:</w:t>
      </w:r>
      <w:r>
        <w:rPr>
          <w:rFonts w:ascii="Arial" w:hAnsi="Arial" w:cs="Arial"/>
          <w:b/>
          <w:bCs/>
          <w:sz w:val="19"/>
          <w:szCs w:val="19"/>
        </w:rPr>
        <w:t xml:space="preserve"> </w:t>
      </w:r>
    </w:p>
    <w:p w14:paraId="21F39D8E" w14:textId="7EE385A2" w:rsidR="00083F84" w:rsidRPr="00083F84" w:rsidRDefault="00083F84" w:rsidP="001860C6">
      <w:pPr>
        <w:spacing w:after="0" w:line="250" w:lineRule="atLeast"/>
        <w:rPr>
          <w:rFonts w:ascii="Arial" w:hAnsi="Arial" w:cs="Arial"/>
          <w:sz w:val="19"/>
          <w:szCs w:val="19"/>
        </w:rPr>
      </w:pPr>
      <w:r>
        <w:rPr>
          <w:rFonts w:ascii="Arial" w:hAnsi="Arial" w:cs="Arial"/>
          <w:sz w:val="19"/>
          <w:szCs w:val="19"/>
        </w:rPr>
        <w:t>Torsten Fels, Peter Lyng Høiberg, Robin Kahr, Eva Lisby</w:t>
      </w:r>
      <w:r w:rsidR="004D4D95">
        <w:rPr>
          <w:rFonts w:ascii="Arial" w:hAnsi="Arial" w:cs="Arial"/>
          <w:sz w:val="19"/>
          <w:szCs w:val="19"/>
        </w:rPr>
        <w:t xml:space="preserve"> Rømer Lausen</w:t>
      </w:r>
      <w:r w:rsidR="00887A58">
        <w:rPr>
          <w:rFonts w:ascii="Arial" w:hAnsi="Arial" w:cs="Arial"/>
          <w:sz w:val="19"/>
          <w:szCs w:val="19"/>
        </w:rPr>
        <w:t xml:space="preserve"> og</w:t>
      </w:r>
      <w:r>
        <w:rPr>
          <w:rFonts w:ascii="Arial" w:hAnsi="Arial" w:cs="Arial"/>
          <w:sz w:val="19"/>
          <w:szCs w:val="19"/>
        </w:rPr>
        <w:t xml:space="preserve"> Marie </w:t>
      </w:r>
      <w:r w:rsidR="004D4D95">
        <w:rPr>
          <w:rFonts w:ascii="Arial" w:hAnsi="Arial" w:cs="Arial"/>
          <w:sz w:val="19"/>
          <w:szCs w:val="19"/>
        </w:rPr>
        <w:t xml:space="preserve">Bender </w:t>
      </w:r>
      <w:r>
        <w:rPr>
          <w:rFonts w:ascii="Arial" w:hAnsi="Arial" w:cs="Arial"/>
          <w:sz w:val="19"/>
          <w:szCs w:val="19"/>
        </w:rPr>
        <w:t>Foltmann</w:t>
      </w:r>
    </w:p>
    <w:p w14:paraId="37AF6C98" w14:textId="0CAB06AB" w:rsidR="00640C79" w:rsidRDefault="00640C79" w:rsidP="001860C6">
      <w:pPr>
        <w:spacing w:after="0" w:line="250" w:lineRule="atLeast"/>
        <w:rPr>
          <w:rFonts w:ascii="Arial" w:hAnsi="Arial" w:cs="Arial"/>
          <w:sz w:val="19"/>
          <w:szCs w:val="19"/>
        </w:rPr>
      </w:pPr>
    </w:p>
    <w:p w14:paraId="182B7875" w14:textId="77777777" w:rsidR="00887A58" w:rsidRDefault="00887A58" w:rsidP="001860C6">
      <w:pPr>
        <w:spacing w:after="0" w:line="250" w:lineRule="atLeast"/>
        <w:rPr>
          <w:rFonts w:ascii="Arial" w:hAnsi="Arial" w:cs="Arial"/>
          <w:sz w:val="19"/>
          <w:szCs w:val="19"/>
        </w:rPr>
      </w:pPr>
    </w:p>
    <w:p w14:paraId="68136D53" w14:textId="77777777" w:rsidR="004B2E31" w:rsidRDefault="004B2E31" w:rsidP="001860C6">
      <w:pPr>
        <w:spacing w:after="0" w:line="250" w:lineRule="atLeast"/>
        <w:rPr>
          <w:rFonts w:ascii="Arial" w:hAnsi="Arial" w:cs="Arial"/>
          <w:b/>
          <w:bCs/>
          <w:sz w:val="19"/>
          <w:szCs w:val="19"/>
        </w:rPr>
      </w:pPr>
    </w:p>
    <w:p w14:paraId="1BCB9892" w14:textId="77777777" w:rsidR="004B2E31" w:rsidRDefault="004B2E31" w:rsidP="001860C6">
      <w:pPr>
        <w:spacing w:after="0" w:line="250" w:lineRule="atLeast"/>
        <w:rPr>
          <w:rFonts w:ascii="Arial" w:hAnsi="Arial" w:cs="Arial"/>
          <w:b/>
          <w:bCs/>
          <w:sz w:val="19"/>
          <w:szCs w:val="19"/>
        </w:rPr>
      </w:pPr>
    </w:p>
    <w:p w14:paraId="22DA5434" w14:textId="77777777" w:rsidR="004B2E31" w:rsidRDefault="004B2E31" w:rsidP="001860C6">
      <w:pPr>
        <w:spacing w:after="0" w:line="250" w:lineRule="atLeast"/>
        <w:rPr>
          <w:rFonts w:ascii="Arial" w:hAnsi="Arial" w:cs="Arial"/>
          <w:b/>
          <w:bCs/>
          <w:sz w:val="19"/>
          <w:szCs w:val="19"/>
        </w:rPr>
      </w:pPr>
    </w:p>
    <w:p w14:paraId="3A56AC48" w14:textId="77777777" w:rsidR="004B2E31" w:rsidRDefault="004B2E31" w:rsidP="001860C6">
      <w:pPr>
        <w:spacing w:after="0" w:line="250" w:lineRule="atLeast"/>
        <w:rPr>
          <w:rFonts w:ascii="Arial" w:hAnsi="Arial" w:cs="Arial"/>
          <w:b/>
          <w:bCs/>
          <w:sz w:val="19"/>
          <w:szCs w:val="19"/>
        </w:rPr>
      </w:pPr>
    </w:p>
    <w:p w14:paraId="06CB878E" w14:textId="2CDD2163" w:rsidR="00640C79" w:rsidRPr="00AB711D" w:rsidRDefault="00640C79" w:rsidP="001860C6">
      <w:pPr>
        <w:spacing w:after="0" w:line="250" w:lineRule="atLeast"/>
        <w:rPr>
          <w:rFonts w:ascii="Arial" w:hAnsi="Arial" w:cs="Arial"/>
          <w:b/>
          <w:bCs/>
          <w:sz w:val="19"/>
          <w:szCs w:val="19"/>
        </w:rPr>
      </w:pPr>
      <w:r w:rsidRPr="00AB711D">
        <w:rPr>
          <w:rFonts w:ascii="Arial" w:hAnsi="Arial" w:cs="Arial"/>
          <w:b/>
          <w:bCs/>
          <w:sz w:val="19"/>
          <w:szCs w:val="19"/>
        </w:rPr>
        <w:t>Punkt 1: Velkomst og valg af ordstyrer</w:t>
      </w:r>
    </w:p>
    <w:p w14:paraId="6758BB7D" w14:textId="77777777" w:rsidR="00640C79" w:rsidRDefault="00640C79" w:rsidP="001860C6">
      <w:pPr>
        <w:spacing w:after="0" w:line="250" w:lineRule="atLeast"/>
        <w:rPr>
          <w:rFonts w:ascii="Arial" w:hAnsi="Arial" w:cs="Arial"/>
          <w:sz w:val="19"/>
          <w:szCs w:val="19"/>
        </w:rPr>
      </w:pPr>
    </w:p>
    <w:p w14:paraId="0D0B8068" w14:textId="0511451D" w:rsidR="00640C79" w:rsidRDefault="00083F84" w:rsidP="001860C6">
      <w:pPr>
        <w:spacing w:after="0" w:line="250" w:lineRule="atLeast"/>
        <w:rPr>
          <w:rFonts w:ascii="Arial" w:hAnsi="Arial" w:cs="Arial"/>
          <w:sz w:val="19"/>
          <w:szCs w:val="19"/>
        </w:rPr>
      </w:pPr>
      <w:r>
        <w:rPr>
          <w:rFonts w:ascii="Arial" w:hAnsi="Arial" w:cs="Arial"/>
          <w:sz w:val="19"/>
          <w:szCs w:val="19"/>
        </w:rPr>
        <w:t xml:space="preserve">Efter kort velkomst ved </w:t>
      </w:r>
      <w:r w:rsidR="00640C79">
        <w:rPr>
          <w:rFonts w:ascii="Arial" w:hAnsi="Arial" w:cs="Arial"/>
          <w:sz w:val="19"/>
          <w:szCs w:val="19"/>
        </w:rPr>
        <w:t>Torsten Fels</w:t>
      </w:r>
      <w:r>
        <w:rPr>
          <w:rFonts w:ascii="Arial" w:hAnsi="Arial" w:cs="Arial"/>
          <w:sz w:val="19"/>
          <w:szCs w:val="19"/>
        </w:rPr>
        <w:t xml:space="preserve"> blev Erik Mikkelsen indstillet og valgt som ordstyrer. </w:t>
      </w:r>
    </w:p>
    <w:p w14:paraId="30442E35" w14:textId="77777777" w:rsidR="00083F84" w:rsidRDefault="00083F84" w:rsidP="001860C6">
      <w:pPr>
        <w:spacing w:after="0" w:line="250" w:lineRule="atLeast"/>
        <w:rPr>
          <w:rFonts w:ascii="Arial" w:hAnsi="Arial" w:cs="Arial"/>
          <w:sz w:val="19"/>
          <w:szCs w:val="19"/>
        </w:rPr>
      </w:pPr>
    </w:p>
    <w:p w14:paraId="52C60D25" w14:textId="693D808A" w:rsidR="00640C79" w:rsidRDefault="00083F84" w:rsidP="001860C6">
      <w:pPr>
        <w:spacing w:after="0" w:line="250" w:lineRule="atLeast"/>
        <w:rPr>
          <w:rFonts w:ascii="Arial" w:hAnsi="Arial" w:cs="Arial"/>
          <w:sz w:val="19"/>
          <w:szCs w:val="19"/>
        </w:rPr>
      </w:pPr>
      <w:r>
        <w:rPr>
          <w:rFonts w:ascii="Arial" w:hAnsi="Arial" w:cs="Arial"/>
          <w:sz w:val="19"/>
          <w:szCs w:val="19"/>
        </w:rPr>
        <w:t>Erik Mikkelsen</w:t>
      </w:r>
      <w:r w:rsidR="00640C79">
        <w:rPr>
          <w:rFonts w:ascii="Arial" w:hAnsi="Arial" w:cs="Arial"/>
          <w:sz w:val="19"/>
          <w:szCs w:val="19"/>
        </w:rPr>
        <w:t xml:space="preserve"> konstatere</w:t>
      </w:r>
      <w:r w:rsidR="004173C7">
        <w:rPr>
          <w:rFonts w:ascii="Arial" w:hAnsi="Arial" w:cs="Arial"/>
          <w:sz w:val="19"/>
          <w:szCs w:val="19"/>
        </w:rPr>
        <w:t>de</w:t>
      </w:r>
      <w:r>
        <w:rPr>
          <w:rFonts w:ascii="Arial" w:hAnsi="Arial" w:cs="Arial"/>
          <w:sz w:val="19"/>
          <w:szCs w:val="19"/>
        </w:rPr>
        <w:t>,</w:t>
      </w:r>
      <w:r w:rsidR="00640C79">
        <w:rPr>
          <w:rFonts w:ascii="Arial" w:hAnsi="Arial" w:cs="Arial"/>
          <w:sz w:val="19"/>
          <w:szCs w:val="19"/>
        </w:rPr>
        <w:t xml:space="preserve"> at mødet </w:t>
      </w:r>
      <w:r w:rsidR="004173C7">
        <w:rPr>
          <w:rFonts w:ascii="Arial" w:hAnsi="Arial" w:cs="Arial"/>
          <w:sz w:val="19"/>
          <w:szCs w:val="19"/>
        </w:rPr>
        <w:t xml:space="preserve">var </w:t>
      </w:r>
      <w:r w:rsidR="00640C79">
        <w:rPr>
          <w:rFonts w:ascii="Arial" w:hAnsi="Arial" w:cs="Arial"/>
          <w:sz w:val="19"/>
          <w:szCs w:val="19"/>
        </w:rPr>
        <w:t xml:space="preserve">rettidigt indkaldt og at </w:t>
      </w:r>
      <w:r>
        <w:rPr>
          <w:rFonts w:ascii="Arial" w:hAnsi="Arial" w:cs="Arial"/>
          <w:sz w:val="19"/>
          <w:szCs w:val="19"/>
        </w:rPr>
        <w:t xml:space="preserve">forbrugergruppeledelsen </w:t>
      </w:r>
      <w:r w:rsidR="004173C7">
        <w:rPr>
          <w:rFonts w:ascii="Arial" w:hAnsi="Arial" w:cs="Arial"/>
          <w:sz w:val="19"/>
          <w:szCs w:val="19"/>
        </w:rPr>
        <w:t xml:space="preserve">var </w:t>
      </w:r>
      <w:r w:rsidR="00640C79">
        <w:rPr>
          <w:rFonts w:ascii="Arial" w:hAnsi="Arial" w:cs="Arial"/>
          <w:sz w:val="19"/>
          <w:szCs w:val="19"/>
        </w:rPr>
        <w:t xml:space="preserve">beslutningsdygtig. </w:t>
      </w:r>
    </w:p>
    <w:p w14:paraId="350385D5" w14:textId="09CD8A83" w:rsidR="00083F84" w:rsidRDefault="00083F84" w:rsidP="001860C6">
      <w:pPr>
        <w:spacing w:after="0" w:line="250" w:lineRule="atLeast"/>
        <w:rPr>
          <w:rFonts w:ascii="Arial" w:hAnsi="Arial" w:cs="Arial"/>
          <w:sz w:val="19"/>
          <w:szCs w:val="19"/>
        </w:rPr>
      </w:pPr>
    </w:p>
    <w:p w14:paraId="0A2C1D7B" w14:textId="4DB9635F" w:rsidR="00640C79" w:rsidRDefault="00083F84" w:rsidP="001860C6">
      <w:pPr>
        <w:spacing w:after="0" w:line="250" w:lineRule="atLeast"/>
        <w:rPr>
          <w:rFonts w:ascii="Arial" w:hAnsi="Arial" w:cs="Arial"/>
          <w:sz w:val="19"/>
          <w:szCs w:val="19"/>
        </w:rPr>
      </w:pPr>
      <w:r>
        <w:rPr>
          <w:rFonts w:ascii="Arial" w:hAnsi="Arial" w:cs="Arial"/>
          <w:sz w:val="19"/>
          <w:szCs w:val="19"/>
        </w:rPr>
        <w:t>På opfordring fra ordstyreren gennemgik Torsten Fels f</w:t>
      </w:r>
      <w:r w:rsidR="00640C79">
        <w:rPr>
          <w:rFonts w:ascii="Arial" w:hAnsi="Arial" w:cs="Arial"/>
          <w:sz w:val="19"/>
          <w:szCs w:val="19"/>
        </w:rPr>
        <w:t>orløbet op til</w:t>
      </w:r>
      <w:r w:rsidR="009242F7">
        <w:rPr>
          <w:rFonts w:ascii="Arial" w:hAnsi="Arial" w:cs="Arial"/>
          <w:sz w:val="19"/>
          <w:szCs w:val="19"/>
        </w:rPr>
        <w:t>,</w:t>
      </w:r>
      <w:r w:rsidR="00640C79">
        <w:rPr>
          <w:rFonts w:ascii="Arial" w:hAnsi="Arial" w:cs="Arial"/>
          <w:sz w:val="19"/>
          <w:szCs w:val="19"/>
        </w:rPr>
        <w:t xml:space="preserve"> under og efter årsmødet</w:t>
      </w:r>
      <w:r>
        <w:rPr>
          <w:rFonts w:ascii="Arial" w:hAnsi="Arial" w:cs="Arial"/>
          <w:sz w:val="19"/>
          <w:szCs w:val="19"/>
        </w:rPr>
        <w:t xml:space="preserve"> ved fire temaer: Proces, fremmøde, teknik og debat. </w:t>
      </w:r>
    </w:p>
    <w:p w14:paraId="1601838C" w14:textId="77777777" w:rsidR="00083F84" w:rsidRDefault="00083F84" w:rsidP="001860C6">
      <w:pPr>
        <w:spacing w:after="0" w:line="250" w:lineRule="atLeast"/>
        <w:rPr>
          <w:rFonts w:ascii="Arial" w:hAnsi="Arial" w:cs="Arial"/>
          <w:sz w:val="19"/>
          <w:szCs w:val="19"/>
        </w:rPr>
      </w:pPr>
    </w:p>
    <w:p w14:paraId="10B12138" w14:textId="71EB77AD" w:rsidR="00640C79" w:rsidRDefault="00083F84" w:rsidP="00083F84">
      <w:pPr>
        <w:spacing w:after="0" w:line="250" w:lineRule="atLeast"/>
        <w:rPr>
          <w:rFonts w:ascii="Arial" w:hAnsi="Arial" w:cs="Arial"/>
          <w:sz w:val="19"/>
          <w:szCs w:val="19"/>
        </w:rPr>
      </w:pPr>
      <w:r>
        <w:rPr>
          <w:rFonts w:ascii="Arial" w:hAnsi="Arial" w:cs="Arial"/>
          <w:sz w:val="19"/>
          <w:szCs w:val="19"/>
        </w:rPr>
        <w:t>Vedr. ”</w:t>
      </w:r>
      <w:r w:rsidR="00640C79" w:rsidRPr="00083F84">
        <w:rPr>
          <w:rFonts w:ascii="Arial" w:hAnsi="Arial" w:cs="Arial"/>
          <w:sz w:val="19"/>
          <w:szCs w:val="19"/>
        </w:rPr>
        <w:t>Proces</w:t>
      </w:r>
      <w:r>
        <w:rPr>
          <w:rFonts w:ascii="Arial" w:hAnsi="Arial" w:cs="Arial"/>
          <w:sz w:val="19"/>
          <w:szCs w:val="19"/>
        </w:rPr>
        <w:t>” redegjorde Torsten Fels for, hvorledes proces</w:t>
      </w:r>
      <w:r w:rsidR="009242F7">
        <w:rPr>
          <w:rFonts w:ascii="Arial" w:hAnsi="Arial" w:cs="Arial"/>
          <w:sz w:val="19"/>
          <w:szCs w:val="19"/>
        </w:rPr>
        <w:t>sen</w:t>
      </w:r>
      <w:r w:rsidR="00C5435B">
        <w:rPr>
          <w:rFonts w:ascii="Arial" w:hAnsi="Arial" w:cs="Arial"/>
          <w:sz w:val="19"/>
          <w:szCs w:val="19"/>
        </w:rPr>
        <w:t xml:space="preserve">, herunder </w:t>
      </w:r>
      <w:r w:rsidR="009242F7">
        <w:rPr>
          <w:rFonts w:ascii="Arial" w:hAnsi="Arial" w:cs="Arial"/>
          <w:sz w:val="19"/>
          <w:szCs w:val="19"/>
        </w:rPr>
        <w:t xml:space="preserve">med </w:t>
      </w:r>
      <w:r w:rsidR="00C5435B">
        <w:rPr>
          <w:rFonts w:ascii="Arial" w:hAnsi="Arial" w:cs="Arial"/>
          <w:sz w:val="19"/>
          <w:szCs w:val="19"/>
        </w:rPr>
        <w:t>at bringe sundhedsordningen til afstemning</w:t>
      </w:r>
      <w:r>
        <w:rPr>
          <w:rFonts w:ascii="Arial" w:hAnsi="Arial" w:cs="Arial"/>
          <w:sz w:val="19"/>
          <w:szCs w:val="19"/>
        </w:rPr>
        <w:t xml:space="preserve"> og</w:t>
      </w:r>
      <w:r w:rsidR="00640C79" w:rsidRPr="00083F84">
        <w:rPr>
          <w:rFonts w:ascii="Arial" w:hAnsi="Arial" w:cs="Arial"/>
          <w:sz w:val="19"/>
          <w:szCs w:val="19"/>
        </w:rPr>
        <w:t xml:space="preserve"> baggrundsmateriale</w:t>
      </w:r>
      <w:r w:rsidR="002A47A7">
        <w:rPr>
          <w:rFonts w:ascii="Arial" w:hAnsi="Arial" w:cs="Arial"/>
          <w:sz w:val="19"/>
          <w:szCs w:val="19"/>
        </w:rPr>
        <w:t>t</w:t>
      </w:r>
      <w:r w:rsidR="009242F7">
        <w:rPr>
          <w:rFonts w:ascii="Arial" w:hAnsi="Arial" w:cs="Arial"/>
          <w:sz w:val="19"/>
          <w:szCs w:val="19"/>
        </w:rPr>
        <w:t>,</w:t>
      </w:r>
      <w:r w:rsidR="00640C79" w:rsidRPr="00083F84">
        <w:rPr>
          <w:rFonts w:ascii="Arial" w:hAnsi="Arial" w:cs="Arial"/>
          <w:sz w:val="19"/>
          <w:szCs w:val="19"/>
        </w:rPr>
        <w:t xml:space="preserve"> </w:t>
      </w:r>
      <w:r>
        <w:rPr>
          <w:rFonts w:ascii="Arial" w:hAnsi="Arial" w:cs="Arial"/>
          <w:sz w:val="19"/>
          <w:szCs w:val="19"/>
        </w:rPr>
        <w:t xml:space="preserve">var et resultat af drøftelserne på mødet i </w:t>
      </w:r>
      <w:r w:rsidR="00640C79" w:rsidRPr="00083F84">
        <w:rPr>
          <w:rFonts w:ascii="Arial" w:hAnsi="Arial" w:cs="Arial"/>
          <w:sz w:val="19"/>
          <w:szCs w:val="19"/>
        </w:rPr>
        <w:t>forbrugergruppeledelsen den 8. september</w:t>
      </w:r>
      <w:r w:rsidR="00CA26CB">
        <w:rPr>
          <w:rFonts w:ascii="Arial" w:hAnsi="Arial" w:cs="Arial"/>
          <w:sz w:val="19"/>
          <w:szCs w:val="19"/>
        </w:rPr>
        <w:t xml:space="preserve"> 2020</w:t>
      </w:r>
      <w:r w:rsidR="002A47A7">
        <w:rPr>
          <w:rFonts w:ascii="Arial" w:hAnsi="Arial" w:cs="Arial"/>
          <w:sz w:val="19"/>
          <w:szCs w:val="19"/>
        </w:rPr>
        <w:t>, hvilket også fremgår af plancherne fra mødet</w:t>
      </w:r>
      <w:r w:rsidR="00640C79" w:rsidRPr="00083F84">
        <w:rPr>
          <w:rFonts w:ascii="Arial" w:hAnsi="Arial" w:cs="Arial"/>
          <w:sz w:val="19"/>
          <w:szCs w:val="19"/>
        </w:rPr>
        <w:t>. Materialet</w:t>
      </w:r>
      <w:r w:rsidR="0049585B">
        <w:rPr>
          <w:rFonts w:ascii="Arial" w:hAnsi="Arial" w:cs="Arial"/>
          <w:sz w:val="19"/>
          <w:szCs w:val="19"/>
        </w:rPr>
        <w:t xml:space="preserve"> va</w:t>
      </w:r>
      <w:r w:rsidR="002A47A7">
        <w:rPr>
          <w:rFonts w:ascii="Arial" w:hAnsi="Arial" w:cs="Arial"/>
          <w:sz w:val="19"/>
          <w:szCs w:val="19"/>
        </w:rPr>
        <w:t>r</w:t>
      </w:r>
      <w:r w:rsidR="00640C79" w:rsidRPr="00083F84">
        <w:rPr>
          <w:rFonts w:ascii="Arial" w:hAnsi="Arial" w:cs="Arial"/>
          <w:sz w:val="19"/>
          <w:szCs w:val="19"/>
        </w:rPr>
        <w:t xml:space="preserve"> </w:t>
      </w:r>
      <w:r>
        <w:rPr>
          <w:rFonts w:ascii="Arial" w:hAnsi="Arial" w:cs="Arial"/>
          <w:sz w:val="19"/>
          <w:szCs w:val="19"/>
        </w:rPr>
        <w:t>blev</w:t>
      </w:r>
      <w:r w:rsidR="0049585B">
        <w:rPr>
          <w:rFonts w:ascii="Arial" w:hAnsi="Arial" w:cs="Arial"/>
          <w:sz w:val="19"/>
          <w:szCs w:val="19"/>
        </w:rPr>
        <w:t>et</w:t>
      </w:r>
      <w:r>
        <w:rPr>
          <w:rFonts w:ascii="Arial" w:hAnsi="Arial" w:cs="Arial"/>
          <w:sz w:val="19"/>
          <w:szCs w:val="19"/>
        </w:rPr>
        <w:t xml:space="preserve"> </w:t>
      </w:r>
      <w:r w:rsidR="00640C79" w:rsidRPr="00083F84">
        <w:rPr>
          <w:rFonts w:ascii="Arial" w:hAnsi="Arial" w:cs="Arial"/>
          <w:sz w:val="19"/>
          <w:szCs w:val="19"/>
        </w:rPr>
        <w:t>rettidigt udsendt med en tydelig opfordring til at stille spørgsmål forud for årsmødet mhp. at sikre tilstrækkelig debat</w:t>
      </w:r>
      <w:r w:rsidR="002A47A7">
        <w:rPr>
          <w:rFonts w:ascii="Arial" w:hAnsi="Arial" w:cs="Arial"/>
          <w:sz w:val="19"/>
          <w:szCs w:val="19"/>
        </w:rPr>
        <w:t xml:space="preserve"> set i lyset af den virtuelle mødeform og de afledte, begrænsede dialogmuligheder</w:t>
      </w:r>
      <w:r w:rsidR="0051072C">
        <w:rPr>
          <w:rFonts w:ascii="Arial" w:hAnsi="Arial" w:cs="Arial"/>
          <w:sz w:val="19"/>
          <w:szCs w:val="19"/>
        </w:rPr>
        <w:t xml:space="preserve"> med administrationen</w:t>
      </w:r>
      <w:r w:rsidR="009242F7">
        <w:rPr>
          <w:rFonts w:ascii="Arial" w:hAnsi="Arial" w:cs="Arial"/>
          <w:sz w:val="19"/>
          <w:szCs w:val="19"/>
        </w:rPr>
        <w:t xml:space="preserve"> under mødet</w:t>
      </w:r>
      <w:r w:rsidR="00640C79" w:rsidRPr="00083F84">
        <w:rPr>
          <w:rFonts w:ascii="Arial" w:hAnsi="Arial" w:cs="Arial"/>
          <w:sz w:val="19"/>
          <w:szCs w:val="19"/>
        </w:rPr>
        <w:t xml:space="preserve">. Det </w:t>
      </w:r>
      <w:r>
        <w:rPr>
          <w:rFonts w:ascii="Arial" w:hAnsi="Arial" w:cs="Arial"/>
          <w:sz w:val="19"/>
          <w:szCs w:val="19"/>
        </w:rPr>
        <w:t>bemærke</w:t>
      </w:r>
      <w:r w:rsidR="0049585B">
        <w:rPr>
          <w:rFonts w:ascii="Arial" w:hAnsi="Arial" w:cs="Arial"/>
          <w:sz w:val="19"/>
          <w:szCs w:val="19"/>
        </w:rPr>
        <w:t>de</w:t>
      </w:r>
      <w:r>
        <w:rPr>
          <w:rFonts w:ascii="Arial" w:hAnsi="Arial" w:cs="Arial"/>
          <w:sz w:val="19"/>
          <w:szCs w:val="19"/>
        </w:rPr>
        <w:t>s</w:t>
      </w:r>
      <w:r w:rsidR="00640C79" w:rsidRPr="00083F84">
        <w:rPr>
          <w:rFonts w:ascii="Arial" w:hAnsi="Arial" w:cs="Arial"/>
          <w:sz w:val="19"/>
          <w:szCs w:val="19"/>
        </w:rPr>
        <w:t xml:space="preserve">, </w:t>
      </w:r>
      <w:r>
        <w:rPr>
          <w:rFonts w:ascii="Arial" w:hAnsi="Arial" w:cs="Arial"/>
          <w:sz w:val="19"/>
          <w:szCs w:val="19"/>
        </w:rPr>
        <w:t xml:space="preserve">at PenSam </w:t>
      </w:r>
      <w:r w:rsidR="00640C79" w:rsidRPr="00083F84">
        <w:rPr>
          <w:rFonts w:ascii="Arial" w:hAnsi="Arial" w:cs="Arial"/>
          <w:sz w:val="19"/>
          <w:szCs w:val="19"/>
        </w:rPr>
        <w:t xml:space="preserve">ikke </w:t>
      </w:r>
      <w:r>
        <w:rPr>
          <w:rFonts w:ascii="Arial" w:hAnsi="Arial" w:cs="Arial"/>
          <w:sz w:val="19"/>
          <w:szCs w:val="19"/>
        </w:rPr>
        <w:t xml:space="preserve">modtog </w:t>
      </w:r>
      <w:r w:rsidR="00640C79" w:rsidRPr="00083F84">
        <w:rPr>
          <w:rFonts w:ascii="Arial" w:hAnsi="Arial" w:cs="Arial"/>
          <w:sz w:val="19"/>
          <w:szCs w:val="19"/>
        </w:rPr>
        <w:t>opklarende spørgsmål</w:t>
      </w:r>
      <w:r w:rsidR="00B532AB">
        <w:rPr>
          <w:rFonts w:ascii="Arial" w:hAnsi="Arial" w:cs="Arial"/>
          <w:sz w:val="19"/>
          <w:szCs w:val="19"/>
        </w:rPr>
        <w:t>,</w:t>
      </w:r>
      <w:r>
        <w:rPr>
          <w:rFonts w:ascii="Arial" w:hAnsi="Arial" w:cs="Arial"/>
          <w:sz w:val="19"/>
          <w:szCs w:val="19"/>
        </w:rPr>
        <w:t xml:space="preserve"> men</w:t>
      </w:r>
      <w:r w:rsidR="00640C79" w:rsidRPr="00083F84">
        <w:rPr>
          <w:rFonts w:ascii="Arial" w:hAnsi="Arial" w:cs="Arial"/>
          <w:sz w:val="19"/>
          <w:szCs w:val="19"/>
        </w:rPr>
        <w:t xml:space="preserve"> alene </w:t>
      </w:r>
      <w:r>
        <w:rPr>
          <w:rFonts w:ascii="Arial" w:hAnsi="Arial" w:cs="Arial"/>
          <w:sz w:val="19"/>
          <w:szCs w:val="19"/>
        </w:rPr>
        <w:t xml:space="preserve">meldinger </w:t>
      </w:r>
      <w:r w:rsidR="0049585B">
        <w:rPr>
          <w:rFonts w:ascii="Arial" w:hAnsi="Arial" w:cs="Arial"/>
          <w:sz w:val="19"/>
          <w:szCs w:val="19"/>
        </w:rPr>
        <w:t xml:space="preserve">om </w:t>
      </w:r>
      <w:r w:rsidR="00640C79" w:rsidRPr="00083F84">
        <w:rPr>
          <w:rFonts w:ascii="Arial" w:hAnsi="Arial" w:cs="Arial"/>
          <w:sz w:val="19"/>
          <w:szCs w:val="19"/>
        </w:rPr>
        <w:t>tilfredshed med materialet.</w:t>
      </w:r>
      <w:r>
        <w:rPr>
          <w:rFonts w:ascii="Arial" w:hAnsi="Arial" w:cs="Arial"/>
          <w:sz w:val="19"/>
          <w:szCs w:val="19"/>
        </w:rPr>
        <w:t xml:space="preserve"> Hvad ang</w:t>
      </w:r>
      <w:r w:rsidR="0049585B">
        <w:rPr>
          <w:rFonts w:ascii="Arial" w:hAnsi="Arial" w:cs="Arial"/>
          <w:sz w:val="19"/>
          <w:szCs w:val="19"/>
        </w:rPr>
        <w:t>ik</w:t>
      </w:r>
      <w:r>
        <w:rPr>
          <w:rFonts w:ascii="Arial" w:hAnsi="Arial" w:cs="Arial"/>
          <w:sz w:val="19"/>
          <w:szCs w:val="19"/>
        </w:rPr>
        <w:t xml:space="preserve"> det ekstraordinære møde i Teknik og Service</w:t>
      </w:r>
      <w:r w:rsidR="009242F7">
        <w:rPr>
          <w:rFonts w:ascii="Arial" w:hAnsi="Arial" w:cs="Arial"/>
          <w:sz w:val="19"/>
          <w:szCs w:val="19"/>
        </w:rPr>
        <w:t>,</w:t>
      </w:r>
      <w:r>
        <w:rPr>
          <w:rFonts w:ascii="Arial" w:hAnsi="Arial" w:cs="Arial"/>
          <w:sz w:val="19"/>
          <w:szCs w:val="19"/>
        </w:rPr>
        <w:t xml:space="preserve"> var dette resultat af et ønske om yderligere afklaring og information udtrykt </w:t>
      </w:r>
      <w:r w:rsidR="00B532AB">
        <w:rPr>
          <w:rFonts w:ascii="Arial" w:hAnsi="Arial" w:cs="Arial"/>
          <w:sz w:val="19"/>
          <w:szCs w:val="19"/>
        </w:rPr>
        <w:t xml:space="preserve">på </w:t>
      </w:r>
      <w:r>
        <w:rPr>
          <w:rFonts w:ascii="Arial" w:hAnsi="Arial" w:cs="Arial"/>
          <w:sz w:val="19"/>
          <w:szCs w:val="19"/>
        </w:rPr>
        <w:t>forbrugergruppeledelsesmødet den 4. november</w:t>
      </w:r>
      <w:r w:rsidR="00CA26CB">
        <w:rPr>
          <w:rFonts w:ascii="Arial" w:hAnsi="Arial" w:cs="Arial"/>
          <w:sz w:val="19"/>
          <w:szCs w:val="19"/>
        </w:rPr>
        <w:t xml:space="preserve"> 2020</w:t>
      </w:r>
      <w:r>
        <w:rPr>
          <w:rFonts w:ascii="Arial" w:hAnsi="Arial" w:cs="Arial"/>
          <w:sz w:val="19"/>
          <w:szCs w:val="19"/>
        </w:rPr>
        <w:t xml:space="preserve">, som det tillige </w:t>
      </w:r>
      <w:r w:rsidR="00B532AB">
        <w:rPr>
          <w:rFonts w:ascii="Arial" w:hAnsi="Arial" w:cs="Arial"/>
          <w:sz w:val="19"/>
          <w:szCs w:val="19"/>
        </w:rPr>
        <w:t>fremgår af referatet fra dette møde</w:t>
      </w:r>
      <w:r>
        <w:rPr>
          <w:rFonts w:ascii="Arial" w:hAnsi="Arial" w:cs="Arial"/>
          <w:sz w:val="19"/>
          <w:szCs w:val="19"/>
        </w:rPr>
        <w:t>. Det bemærke</w:t>
      </w:r>
      <w:r w:rsidR="0049585B">
        <w:rPr>
          <w:rFonts w:ascii="Arial" w:hAnsi="Arial" w:cs="Arial"/>
          <w:sz w:val="19"/>
          <w:szCs w:val="19"/>
        </w:rPr>
        <w:t>de</w:t>
      </w:r>
      <w:r>
        <w:rPr>
          <w:rFonts w:ascii="Arial" w:hAnsi="Arial" w:cs="Arial"/>
          <w:sz w:val="19"/>
          <w:szCs w:val="19"/>
        </w:rPr>
        <w:t>s, at i</w:t>
      </w:r>
      <w:r w:rsidR="005904FE" w:rsidRPr="00083F84">
        <w:rPr>
          <w:rFonts w:ascii="Arial" w:hAnsi="Arial" w:cs="Arial"/>
          <w:sz w:val="19"/>
          <w:szCs w:val="19"/>
        </w:rPr>
        <w:t xml:space="preserve">ngen andre rettede henvendelser omkring </w:t>
      </w:r>
      <w:r w:rsidR="00B532AB">
        <w:rPr>
          <w:rFonts w:ascii="Arial" w:hAnsi="Arial" w:cs="Arial"/>
          <w:sz w:val="19"/>
          <w:szCs w:val="19"/>
        </w:rPr>
        <w:t>dette</w:t>
      </w:r>
      <w:r w:rsidR="005904FE" w:rsidRPr="00083F84">
        <w:rPr>
          <w:rFonts w:ascii="Arial" w:hAnsi="Arial" w:cs="Arial"/>
          <w:sz w:val="19"/>
          <w:szCs w:val="19"/>
        </w:rPr>
        <w:t xml:space="preserve"> forhold i evaluering eller efterfølgende</w:t>
      </w:r>
      <w:r>
        <w:rPr>
          <w:rFonts w:ascii="Arial" w:hAnsi="Arial" w:cs="Arial"/>
          <w:sz w:val="19"/>
          <w:szCs w:val="19"/>
        </w:rPr>
        <w:t>.</w:t>
      </w:r>
    </w:p>
    <w:p w14:paraId="6E3EA306" w14:textId="77777777" w:rsidR="00083F84" w:rsidRDefault="00083F84" w:rsidP="00083F84">
      <w:pPr>
        <w:spacing w:after="0" w:line="250" w:lineRule="atLeast"/>
        <w:rPr>
          <w:rFonts w:ascii="Arial" w:hAnsi="Arial" w:cs="Arial"/>
          <w:sz w:val="19"/>
          <w:szCs w:val="19"/>
        </w:rPr>
      </w:pPr>
    </w:p>
    <w:p w14:paraId="2A561353" w14:textId="365CB383" w:rsidR="00A31801" w:rsidRDefault="00083F84" w:rsidP="00A31801">
      <w:pPr>
        <w:spacing w:after="0" w:line="250" w:lineRule="atLeast"/>
        <w:rPr>
          <w:rFonts w:ascii="Arial" w:hAnsi="Arial" w:cs="Arial"/>
          <w:sz w:val="19"/>
          <w:szCs w:val="19"/>
        </w:rPr>
      </w:pPr>
      <w:r>
        <w:rPr>
          <w:rFonts w:ascii="Arial" w:hAnsi="Arial" w:cs="Arial"/>
          <w:sz w:val="19"/>
          <w:szCs w:val="19"/>
        </w:rPr>
        <w:t>Vedr. ”</w:t>
      </w:r>
      <w:r w:rsidR="00887A58">
        <w:rPr>
          <w:rFonts w:ascii="Arial" w:hAnsi="Arial" w:cs="Arial"/>
          <w:sz w:val="19"/>
          <w:szCs w:val="19"/>
        </w:rPr>
        <w:t>F</w:t>
      </w:r>
      <w:r w:rsidR="005904FE" w:rsidRPr="00083F84">
        <w:rPr>
          <w:rFonts w:ascii="Arial" w:hAnsi="Arial" w:cs="Arial"/>
          <w:sz w:val="19"/>
          <w:szCs w:val="19"/>
        </w:rPr>
        <w:t>remmøde</w:t>
      </w:r>
      <w:r>
        <w:rPr>
          <w:rFonts w:ascii="Arial" w:hAnsi="Arial" w:cs="Arial"/>
          <w:sz w:val="19"/>
          <w:szCs w:val="19"/>
        </w:rPr>
        <w:t xml:space="preserve">” konkluderede Torsten Fels på baggrund af statistikker for det seneste års fremmøde, at fremmødet til årsmødet i 2020 var </w:t>
      </w:r>
      <w:r w:rsidR="00A31801">
        <w:rPr>
          <w:rFonts w:ascii="Arial" w:hAnsi="Arial" w:cs="Arial"/>
          <w:sz w:val="19"/>
          <w:szCs w:val="19"/>
        </w:rPr>
        <w:t xml:space="preserve">helt på niveau – endda væsentlig højere end normen i de fleste sektorer - </w:t>
      </w:r>
      <w:r>
        <w:rPr>
          <w:rFonts w:ascii="Arial" w:hAnsi="Arial" w:cs="Arial"/>
          <w:sz w:val="19"/>
          <w:szCs w:val="19"/>
        </w:rPr>
        <w:t>til</w:t>
      </w:r>
      <w:r w:rsidR="005904FE" w:rsidRPr="00083F84">
        <w:rPr>
          <w:rFonts w:ascii="Arial" w:hAnsi="Arial" w:cs="Arial"/>
          <w:sz w:val="19"/>
          <w:szCs w:val="19"/>
        </w:rPr>
        <w:t xml:space="preserve"> trods </w:t>
      </w:r>
      <w:r>
        <w:rPr>
          <w:rFonts w:ascii="Arial" w:hAnsi="Arial" w:cs="Arial"/>
          <w:sz w:val="19"/>
          <w:szCs w:val="19"/>
        </w:rPr>
        <w:t xml:space="preserve">for </w:t>
      </w:r>
      <w:r w:rsidR="005904FE" w:rsidRPr="00083F84">
        <w:rPr>
          <w:rFonts w:ascii="Arial" w:hAnsi="Arial" w:cs="Arial"/>
          <w:sz w:val="19"/>
          <w:szCs w:val="19"/>
        </w:rPr>
        <w:t xml:space="preserve">virtuel afholdelse. </w:t>
      </w:r>
      <w:r w:rsidR="00A31801">
        <w:rPr>
          <w:rFonts w:ascii="Arial" w:hAnsi="Arial" w:cs="Arial"/>
          <w:sz w:val="19"/>
          <w:szCs w:val="19"/>
        </w:rPr>
        <w:t xml:space="preserve">Det blev derudover gennemgået, at </w:t>
      </w:r>
      <w:r w:rsidR="005904FE" w:rsidRPr="00083F84">
        <w:rPr>
          <w:rFonts w:ascii="Arial" w:hAnsi="Arial" w:cs="Arial"/>
          <w:sz w:val="19"/>
          <w:szCs w:val="19"/>
        </w:rPr>
        <w:t xml:space="preserve">stemmeprocenten </w:t>
      </w:r>
      <w:r w:rsidR="00A31801">
        <w:rPr>
          <w:rFonts w:ascii="Arial" w:hAnsi="Arial" w:cs="Arial"/>
          <w:sz w:val="19"/>
          <w:szCs w:val="19"/>
        </w:rPr>
        <w:t xml:space="preserve">lå på </w:t>
      </w:r>
      <w:r w:rsidR="005904FE" w:rsidRPr="00083F84">
        <w:rPr>
          <w:rFonts w:ascii="Arial" w:hAnsi="Arial" w:cs="Arial"/>
          <w:sz w:val="19"/>
          <w:szCs w:val="19"/>
        </w:rPr>
        <w:t>100%</w:t>
      </w:r>
      <w:r w:rsidR="00A31801">
        <w:rPr>
          <w:rFonts w:ascii="Arial" w:hAnsi="Arial" w:cs="Arial"/>
          <w:sz w:val="19"/>
          <w:szCs w:val="19"/>
        </w:rPr>
        <w:t xml:space="preserve"> for de fremmødte</w:t>
      </w:r>
      <w:r w:rsidR="005904FE" w:rsidRPr="00083F84">
        <w:rPr>
          <w:rFonts w:ascii="Arial" w:hAnsi="Arial" w:cs="Arial"/>
          <w:sz w:val="19"/>
          <w:szCs w:val="19"/>
        </w:rPr>
        <w:t xml:space="preserve">. På tværs af forbrugergrupperne stemte 72% </w:t>
      </w:r>
      <w:r w:rsidR="00A31801">
        <w:rPr>
          <w:rFonts w:ascii="Arial" w:hAnsi="Arial" w:cs="Arial"/>
          <w:sz w:val="19"/>
          <w:szCs w:val="19"/>
        </w:rPr>
        <w:t xml:space="preserve">af medlemmerne </w:t>
      </w:r>
      <w:r w:rsidR="005904FE" w:rsidRPr="00083F84">
        <w:rPr>
          <w:rFonts w:ascii="Arial" w:hAnsi="Arial" w:cs="Arial"/>
          <w:sz w:val="19"/>
          <w:szCs w:val="19"/>
        </w:rPr>
        <w:t xml:space="preserve">for en </w:t>
      </w:r>
      <w:r w:rsidR="00A31801">
        <w:rPr>
          <w:rFonts w:ascii="Arial" w:hAnsi="Arial" w:cs="Arial"/>
          <w:sz w:val="19"/>
          <w:szCs w:val="19"/>
        </w:rPr>
        <w:t xml:space="preserve">kollektiv </w:t>
      </w:r>
      <w:r w:rsidR="005904FE" w:rsidRPr="00083F84">
        <w:rPr>
          <w:rFonts w:ascii="Arial" w:hAnsi="Arial" w:cs="Arial"/>
          <w:sz w:val="19"/>
          <w:szCs w:val="19"/>
        </w:rPr>
        <w:t>sundhedsordning i PenSam,</w:t>
      </w:r>
      <w:r w:rsidR="00A31801">
        <w:rPr>
          <w:rFonts w:ascii="Arial" w:hAnsi="Arial" w:cs="Arial"/>
          <w:sz w:val="19"/>
          <w:szCs w:val="19"/>
        </w:rPr>
        <w:t xml:space="preserve"> om end dette overbevisende flertal som bekendt var sammensat af afstemningsresultaterne i de fire enkelte forbrugergrupper. </w:t>
      </w:r>
    </w:p>
    <w:p w14:paraId="28F167AC" w14:textId="77777777" w:rsidR="00A31801" w:rsidRDefault="00A31801" w:rsidP="00A31801">
      <w:pPr>
        <w:spacing w:after="0" w:line="250" w:lineRule="atLeast"/>
        <w:rPr>
          <w:rFonts w:ascii="Arial" w:hAnsi="Arial" w:cs="Arial"/>
          <w:sz w:val="19"/>
          <w:szCs w:val="19"/>
        </w:rPr>
      </w:pPr>
    </w:p>
    <w:p w14:paraId="00B1E538" w14:textId="264439BE" w:rsidR="005904FE" w:rsidRDefault="00A31801" w:rsidP="00A31801">
      <w:pPr>
        <w:spacing w:after="0" w:line="250" w:lineRule="atLeast"/>
        <w:rPr>
          <w:rFonts w:ascii="Arial" w:hAnsi="Arial" w:cs="Arial"/>
          <w:sz w:val="19"/>
          <w:szCs w:val="19"/>
        </w:rPr>
      </w:pPr>
      <w:r>
        <w:rPr>
          <w:rFonts w:ascii="Arial" w:hAnsi="Arial" w:cs="Arial"/>
          <w:sz w:val="19"/>
          <w:szCs w:val="19"/>
        </w:rPr>
        <w:t xml:space="preserve">Vedr. ”Teknik” redegjorde Torsten Fels for, at PenSam havde anvendt </w:t>
      </w:r>
      <w:r w:rsidR="005904FE">
        <w:rPr>
          <w:rFonts w:ascii="Arial" w:hAnsi="Arial" w:cs="Arial"/>
          <w:sz w:val="19"/>
          <w:szCs w:val="19"/>
        </w:rPr>
        <w:t>professionelle leverandører</w:t>
      </w:r>
      <w:r>
        <w:rPr>
          <w:rFonts w:ascii="Arial" w:hAnsi="Arial" w:cs="Arial"/>
          <w:sz w:val="19"/>
          <w:szCs w:val="19"/>
        </w:rPr>
        <w:t xml:space="preserve"> til gennemførelsen af årsmødet i forbrugergrupperne. Det bemærkedes</w:t>
      </w:r>
      <w:r w:rsidR="0049585B">
        <w:rPr>
          <w:rFonts w:ascii="Arial" w:hAnsi="Arial" w:cs="Arial"/>
          <w:sz w:val="19"/>
          <w:szCs w:val="19"/>
        </w:rPr>
        <w:t>,</w:t>
      </w:r>
      <w:r>
        <w:rPr>
          <w:rFonts w:ascii="Arial" w:hAnsi="Arial" w:cs="Arial"/>
          <w:sz w:val="19"/>
          <w:szCs w:val="19"/>
        </w:rPr>
        <w:t xml:space="preserve"> at det var de samme leverandører, som fx Danske Bank anvender til generalforsamlinger, og at leverandørerne </w:t>
      </w:r>
      <w:r w:rsidR="005904FE">
        <w:rPr>
          <w:rFonts w:ascii="Arial" w:hAnsi="Arial" w:cs="Arial"/>
          <w:sz w:val="19"/>
          <w:szCs w:val="19"/>
        </w:rPr>
        <w:t xml:space="preserve">ikke </w:t>
      </w:r>
      <w:r>
        <w:rPr>
          <w:rFonts w:ascii="Arial" w:hAnsi="Arial" w:cs="Arial"/>
          <w:sz w:val="19"/>
          <w:szCs w:val="19"/>
        </w:rPr>
        <w:t xml:space="preserve">havde </w:t>
      </w:r>
      <w:r w:rsidR="005904FE">
        <w:rPr>
          <w:rFonts w:ascii="Arial" w:hAnsi="Arial" w:cs="Arial"/>
          <w:sz w:val="19"/>
          <w:szCs w:val="19"/>
        </w:rPr>
        <w:t xml:space="preserve">modtaget henvendelser af en karakter, der ikke kunne håndteres i valghandlingen. </w:t>
      </w:r>
      <w:proofErr w:type="spellStart"/>
      <w:r>
        <w:rPr>
          <w:rFonts w:ascii="Arial" w:hAnsi="Arial" w:cs="Arial"/>
          <w:sz w:val="19"/>
          <w:szCs w:val="19"/>
        </w:rPr>
        <w:t>Fsva</w:t>
      </w:r>
      <w:proofErr w:type="spellEnd"/>
      <w:r>
        <w:rPr>
          <w:rFonts w:ascii="Arial" w:hAnsi="Arial" w:cs="Arial"/>
          <w:sz w:val="19"/>
          <w:szCs w:val="19"/>
        </w:rPr>
        <w:t xml:space="preserve">. telefonmøderne i de enkelte forbrugergrupperne blev det beklaget, at </w:t>
      </w:r>
      <w:r w:rsidR="005904FE">
        <w:rPr>
          <w:rFonts w:ascii="Arial" w:hAnsi="Arial" w:cs="Arial"/>
          <w:sz w:val="19"/>
          <w:szCs w:val="19"/>
        </w:rPr>
        <w:t xml:space="preserve">der var tekniske udfordringer </w:t>
      </w:r>
      <w:r>
        <w:rPr>
          <w:rFonts w:ascii="Arial" w:hAnsi="Arial" w:cs="Arial"/>
          <w:sz w:val="19"/>
          <w:szCs w:val="19"/>
        </w:rPr>
        <w:t xml:space="preserve">i </w:t>
      </w:r>
      <w:r w:rsidR="0020053E">
        <w:rPr>
          <w:rFonts w:ascii="Arial" w:hAnsi="Arial" w:cs="Arial"/>
          <w:sz w:val="19"/>
          <w:szCs w:val="19"/>
        </w:rPr>
        <w:t>P</w:t>
      </w:r>
      <w:r>
        <w:rPr>
          <w:rFonts w:ascii="Arial" w:hAnsi="Arial" w:cs="Arial"/>
          <w:sz w:val="19"/>
          <w:szCs w:val="19"/>
        </w:rPr>
        <w:t xml:space="preserve">ædagogisk </w:t>
      </w:r>
      <w:r w:rsidR="0020053E">
        <w:rPr>
          <w:rFonts w:ascii="Arial" w:hAnsi="Arial" w:cs="Arial"/>
          <w:sz w:val="19"/>
          <w:szCs w:val="19"/>
        </w:rPr>
        <w:t>S</w:t>
      </w:r>
      <w:r>
        <w:rPr>
          <w:rFonts w:ascii="Arial" w:hAnsi="Arial" w:cs="Arial"/>
          <w:sz w:val="19"/>
          <w:szCs w:val="19"/>
        </w:rPr>
        <w:t xml:space="preserve">ektor og i </w:t>
      </w:r>
      <w:r w:rsidR="0020053E">
        <w:rPr>
          <w:rFonts w:ascii="Arial" w:hAnsi="Arial" w:cs="Arial"/>
          <w:sz w:val="19"/>
          <w:szCs w:val="19"/>
        </w:rPr>
        <w:t>S</w:t>
      </w:r>
      <w:r>
        <w:rPr>
          <w:rFonts w:ascii="Arial" w:hAnsi="Arial" w:cs="Arial"/>
          <w:sz w:val="19"/>
          <w:szCs w:val="19"/>
        </w:rPr>
        <w:t xml:space="preserve">ocial- og </w:t>
      </w:r>
      <w:r w:rsidR="0020053E">
        <w:rPr>
          <w:rFonts w:ascii="Arial" w:hAnsi="Arial" w:cs="Arial"/>
          <w:sz w:val="19"/>
          <w:szCs w:val="19"/>
        </w:rPr>
        <w:t>S</w:t>
      </w:r>
      <w:r>
        <w:rPr>
          <w:rFonts w:ascii="Arial" w:hAnsi="Arial" w:cs="Arial"/>
          <w:sz w:val="19"/>
          <w:szCs w:val="19"/>
        </w:rPr>
        <w:t>undhedssektoren.</w:t>
      </w:r>
      <w:r w:rsidR="00420391">
        <w:rPr>
          <w:rFonts w:ascii="Arial" w:hAnsi="Arial" w:cs="Arial"/>
          <w:sz w:val="19"/>
          <w:szCs w:val="19"/>
        </w:rPr>
        <w:t xml:space="preserve"> Selvom </w:t>
      </w:r>
      <w:r w:rsidR="00951EBE">
        <w:rPr>
          <w:rFonts w:ascii="Arial" w:hAnsi="Arial" w:cs="Arial"/>
          <w:sz w:val="19"/>
          <w:szCs w:val="19"/>
        </w:rPr>
        <w:t>udfordringer</w:t>
      </w:r>
      <w:r w:rsidR="00420391">
        <w:rPr>
          <w:rFonts w:ascii="Arial" w:hAnsi="Arial" w:cs="Arial"/>
          <w:sz w:val="19"/>
          <w:szCs w:val="19"/>
        </w:rPr>
        <w:t>ne</w:t>
      </w:r>
      <w:r w:rsidR="00951EBE">
        <w:rPr>
          <w:rFonts w:ascii="Arial" w:hAnsi="Arial" w:cs="Arial"/>
          <w:sz w:val="19"/>
          <w:szCs w:val="19"/>
        </w:rPr>
        <w:t xml:space="preserve"> medførte, at de individuelle sektormøder i Pædagogisk Sektor og Social- og Sundhedssektoren blev forkortet med 10-15 minutter, v</w:t>
      </w:r>
      <w:r w:rsidR="00420391">
        <w:rPr>
          <w:rFonts w:ascii="Arial" w:hAnsi="Arial" w:cs="Arial"/>
          <w:sz w:val="19"/>
          <w:szCs w:val="19"/>
        </w:rPr>
        <w:t>iser den efterfølgende evaluering, at d</w:t>
      </w:r>
      <w:r w:rsidR="00951EBE">
        <w:rPr>
          <w:rFonts w:ascii="Arial" w:hAnsi="Arial" w:cs="Arial"/>
          <w:sz w:val="19"/>
          <w:szCs w:val="19"/>
        </w:rPr>
        <w:t>er</w:t>
      </w:r>
      <w:r w:rsidR="00420391">
        <w:rPr>
          <w:rFonts w:ascii="Arial" w:hAnsi="Arial" w:cs="Arial"/>
          <w:sz w:val="19"/>
          <w:szCs w:val="19"/>
        </w:rPr>
        <w:t xml:space="preserve"> var</w:t>
      </w:r>
      <w:r w:rsidR="00951EBE">
        <w:rPr>
          <w:rFonts w:ascii="Arial" w:hAnsi="Arial" w:cs="Arial"/>
          <w:sz w:val="19"/>
          <w:szCs w:val="19"/>
        </w:rPr>
        <w:t xml:space="preserve"> stor forståelse for de ”tekniske opstartsproblemer”, eftersom mødeformen var ny for alle.</w:t>
      </w:r>
    </w:p>
    <w:p w14:paraId="0EB109D1" w14:textId="38D25FE8" w:rsidR="00A31801" w:rsidRDefault="00A31801" w:rsidP="00A31801">
      <w:pPr>
        <w:spacing w:after="0" w:line="250" w:lineRule="atLeast"/>
        <w:rPr>
          <w:rFonts w:ascii="Arial" w:hAnsi="Arial" w:cs="Arial"/>
          <w:sz w:val="19"/>
          <w:szCs w:val="19"/>
        </w:rPr>
      </w:pPr>
    </w:p>
    <w:p w14:paraId="128C67B4" w14:textId="715B1311" w:rsidR="005904FE" w:rsidRPr="00A31801" w:rsidRDefault="00A31801" w:rsidP="00A31801">
      <w:pPr>
        <w:spacing w:after="0" w:line="250" w:lineRule="atLeast"/>
        <w:rPr>
          <w:rFonts w:ascii="Arial" w:hAnsi="Arial" w:cs="Arial"/>
          <w:sz w:val="19"/>
          <w:szCs w:val="19"/>
        </w:rPr>
      </w:pPr>
      <w:r>
        <w:rPr>
          <w:rFonts w:ascii="Arial" w:hAnsi="Arial" w:cs="Arial"/>
          <w:sz w:val="19"/>
          <w:szCs w:val="19"/>
        </w:rPr>
        <w:t xml:space="preserve">Vedr. ”Debat”, var udgangspunktet som bekendt, at årsmødet, herunder drøftelsen, </w:t>
      </w:r>
      <w:r w:rsidR="0049585B">
        <w:rPr>
          <w:rFonts w:ascii="Arial" w:hAnsi="Arial" w:cs="Arial"/>
          <w:sz w:val="19"/>
          <w:szCs w:val="19"/>
        </w:rPr>
        <w:t xml:space="preserve">skulle afvikles virtuelt </w:t>
      </w:r>
      <w:r>
        <w:rPr>
          <w:rFonts w:ascii="Arial" w:hAnsi="Arial" w:cs="Arial"/>
          <w:sz w:val="19"/>
          <w:szCs w:val="19"/>
        </w:rPr>
        <w:t xml:space="preserve">i lyset af COVID-19-pandemien. Denne præmis om virtuel </w:t>
      </w:r>
      <w:r w:rsidR="005904FE" w:rsidRPr="00A31801">
        <w:rPr>
          <w:rFonts w:ascii="Arial" w:hAnsi="Arial" w:cs="Arial"/>
          <w:sz w:val="19"/>
          <w:szCs w:val="19"/>
        </w:rPr>
        <w:t>afvikling</w:t>
      </w:r>
      <w:r>
        <w:rPr>
          <w:rFonts w:ascii="Arial" w:hAnsi="Arial" w:cs="Arial"/>
          <w:sz w:val="19"/>
          <w:szCs w:val="19"/>
        </w:rPr>
        <w:t xml:space="preserve"> var blevet drøftet på det forberedende møde i forbrugergruppeledelsen og i samme ombæring besluttet, at den fælles drøftelse måtte foregå via chatfunktionen og med tydelig opfordring til afklarende spørgsmål i tiden frem mod årsmødet</w:t>
      </w:r>
      <w:r w:rsidR="009242F7">
        <w:rPr>
          <w:rFonts w:ascii="Arial" w:hAnsi="Arial" w:cs="Arial"/>
          <w:sz w:val="19"/>
          <w:szCs w:val="19"/>
        </w:rPr>
        <w:t>,</w:t>
      </w:r>
      <w:r>
        <w:rPr>
          <w:rFonts w:ascii="Arial" w:hAnsi="Arial" w:cs="Arial"/>
          <w:sz w:val="19"/>
          <w:szCs w:val="19"/>
        </w:rPr>
        <w:t xml:space="preserve"> for derved at</w:t>
      </w:r>
      <w:r w:rsidR="0049585B">
        <w:rPr>
          <w:rFonts w:ascii="Arial" w:hAnsi="Arial" w:cs="Arial"/>
          <w:sz w:val="19"/>
          <w:szCs w:val="19"/>
        </w:rPr>
        <w:t xml:space="preserve"> kunne</w:t>
      </w:r>
      <w:r>
        <w:rPr>
          <w:rFonts w:ascii="Arial" w:hAnsi="Arial" w:cs="Arial"/>
          <w:sz w:val="19"/>
          <w:szCs w:val="19"/>
        </w:rPr>
        <w:t xml:space="preserve"> skabe rum for en mundtlig drøftelse i de enkelte forbrugergrupper. </w:t>
      </w:r>
      <w:r w:rsidR="005904FE" w:rsidRPr="00A31801">
        <w:rPr>
          <w:rFonts w:ascii="Arial" w:hAnsi="Arial" w:cs="Arial"/>
          <w:sz w:val="19"/>
          <w:szCs w:val="19"/>
        </w:rPr>
        <w:t xml:space="preserve">Af samme grund </w:t>
      </w:r>
      <w:r>
        <w:rPr>
          <w:rFonts w:ascii="Arial" w:hAnsi="Arial" w:cs="Arial"/>
          <w:sz w:val="19"/>
          <w:szCs w:val="19"/>
        </w:rPr>
        <w:t xml:space="preserve">havde der derfor været en </w:t>
      </w:r>
      <w:r w:rsidR="005904FE" w:rsidRPr="00A31801">
        <w:rPr>
          <w:rFonts w:ascii="Arial" w:hAnsi="Arial" w:cs="Arial"/>
          <w:sz w:val="19"/>
          <w:szCs w:val="19"/>
        </w:rPr>
        <w:t>tydelig opfordring til at indsende spørgsmål på forhånd</w:t>
      </w:r>
      <w:r w:rsidR="00951EBE">
        <w:rPr>
          <w:rFonts w:ascii="Arial" w:hAnsi="Arial" w:cs="Arial"/>
          <w:sz w:val="19"/>
          <w:szCs w:val="19"/>
        </w:rPr>
        <w:t xml:space="preserve">, hvilket ikke havde afstedkommet henvendelser til administrationen. </w:t>
      </w:r>
    </w:p>
    <w:p w14:paraId="1EFFF07C" w14:textId="5BB976F3" w:rsidR="00AB711D" w:rsidRDefault="00AB711D" w:rsidP="005904FE">
      <w:pPr>
        <w:spacing w:after="0" w:line="250" w:lineRule="atLeast"/>
        <w:rPr>
          <w:rFonts w:ascii="Arial" w:hAnsi="Arial" w:cs="Arial"/>
          <w:sz w:val="19"/>
          <w:szCs w:val="19"/>
        </w:rPr>
      </w:pPr>
    </w:p>
    <w:p w14:paraId="75152111" w14:textId="69A7C3FA" w:rsidR="00AB711D" w:rsidRPr="00AB711D" w:rsidRDefault="00AB711D" w:rsidP="005904FE">
      <w:pPr>
        <w:spacing w:after="0" w:line="250" w:lineRule="atLeast"/>
        <w:rPr>
          <w:rFonts w:ascii="Arial" w:hAnsi="Arial" w:cs="Arial"/>
          <w:b/>
          <w:bCs/>
          <w:sz w:val="19"/>
          <w:szCs w:val="19"/>
        </w:rPr>
      </w:pPr>
      <w:r w:rsidRPr="00AB711D">
        <w:rPr>
          <w:rFonts w:ascii="Arial" w:hAnsi="Arial" w:cs="Arial"/>
          <w:b/>
          <w:bCs/>
          <w:sz w:val="19"/>
          <w:szCs w:val="19"/>
        </w:rPr>
        <w:t>Punkt 2: Drøftelse af årsmødet</w:t>
      </w:r>
    </w:p>
    <w:p w14:paraId="6416476D" w14:textId="7103DB22" w:rsidR="00AB711D" w:rsidRDefault="00A31801" w:rsidP="005904FE">
      <w:pPr>
        <w:spacing w:after="0" w:line="250" w:lineRule="atLeast"/>
        <w:rPr>
          <w:rFonts w:ascii="Arial" w:hAnsi="Arial" w:cs="Arial"/>
          <w:sz w:val="19"/>
          <w:szCs w:val="19"/>
        </w:rPr>
      </w:pPr>
      <w:r>
        <w:rPr>
          <w:rFonts w:ascii="Arial" w:hAnsi="Arial" w:cs="Arial"/>
          <w:sz w:val="19"/>
          <w:szCs w:val="19"/>
        </w:rPr>
        <w:t xml:space="preserve">Ordstyrer Erik Mikkelsen </w:t>
      </w:r>
      <w:r w:rsidR="0049585B">
        <w:rPr>
          <w:rFonts w:ascii="Arial" w:hAnsi="Arial" w:cs="Arial"/>
          <w:sz w:val="19"/>
          <w:szCs w:val="19"/>
        </w:rPr>
        <w:t xml:space="preserve">gav </w:t>
      </w:r>
      <w:r w:rsidR="00AB711D">
        <w:rPr>
          <w:rFonts w:ascii="Arial" w:hAnsi="Arial" w:cs="Arial"/>
          <w:sz w:val="19"/>
          <w:szCs w:val="19"/>
        </w:rPr>
        <w:t xml:space="preserve">ordet til Søren Kofoed med mulighed for at </w:t>
      </w:r>
      <w:r>
        <w:rPr>
          <w:rFonts w:ascii="Arial" w:hAnsi="Arial" w:cs="Arial"/>
          <w:sz w:val="19"/>
          <w:szCs w:val="19"/>
        </w:rPr>
        <w:t xml:space="preserve">begrunde indkaldelsen af dette ekstraordinære møde i forbrugergruppeledelsen. </w:t>
      </w:r>
    </w:p>
    <w:p w14:paraId="74BE1DEA" w14:textId="77777777" w:rsidR="00A31801" w:rsidRDefault="00A31801" w:rsidP="005904FE">
      <w:pPr>
        <w:spacing w:after="0" w:line="250" w:lineRule="atLeast"/>
        <w:rPr>
          <w:rFonts w:ascii="Arial" w:hAnsi="Arial" w:cs="Arial"/>
          <w:sz w:val="19"/>
          <w:szCs w:val="19"/>
        </w:rPr>
      </w:pPr>
    </w:p>
    <w:p w14:paraId="152594EE" w14:textId="001A931F" w:rsidR="00C208B2" w:rsidRDefault="00AB711D" w:rsidP="005904FE">
      <w:pPr>
        <w:spacing w:after="0" w:line="250" w:lineRule="atLeast"/>
        <w:rPr>
          <w:rFonts w:ascii="Arial" w:hAnsi="Arial" w:cs="Arial"/>
          <w:sz w:val="19"/>
          <w:szCs w:val="19"/>
        </w:rPr>
      </w:pPr>
      <w:r>
        <w:rPr>
          <w:rFonts w:ascii="Arial" w:hAnsi="Arial" w:cs="Arial"/>
          <w:sz w:val="19"/>
          <w:szCs w:val="19"/>
        </w:rPr>
        <w:t>Søren Kofoed</w:t>
      </w:r>
      <w:r w:rsidR="00C5435B">
        <w:rPr>
          <w:rFonts w:ascii="Arial" w:hAnsi="Arial" w:cs="Arial"/>
          <w:sz w:val="19"/>
          <w:szCs w:val="19"/>
        </w:rPr>
        <w:t xml:space="preserve"> indledte med at meddele, at han </w:t>
      </w:r>
      <w:r w:rsidR="001B3437">
        <w:rPr>
          <w:rFonts w:ascii="Arial" w:hAnsi="Arial" w:cs="Arial"/>
          <w:sz w:val="19"/>
          <w:szCs w:val="19"/>
        </w:rPr>
        <w:t xml:space="preserve">og Tine Thordén </w:t>
      </w:r>
      <w:r w:rsidR="00C5435B">
        <w:rPr>
          <w:rFonts w:ascii="Arial" w:hAnsi="Arial" w:cs="Arial"/>
          <w:sz w:val="19"/>
          <w:szCs w:val="19"/>
        </w:rPr>
        <w:t xml:space="preserve">talte på vegne af </w:t>
      </w:r>
      <w:r w:rsidR="001B3437">
        <w:rPr>
          <w:rFonts w:ascii="Arial" w:hAnsi="Arial" w:cs="Arial"/>
          <w:sz w:val="19"/>
          <w:szCs w:val="19"/>
        </w:rPr>
        <w:t xml:space="preserve">hele </w:t>
      </w:r>
      <w:r w:rsidR="00C208B2">
        <w:rPr>
          <w:rFonts w:ascii="Arial" w:hAnsi="Arial" w:cs="Arial"/>
          <w:sz w:val="19"/>
          <w:szCs w:val="19"/>
        </w:rPr>
        <w:t>P</w:t>
      </w:r>
      <w:r w:rsidR="00C5435B">
        <w:rPr>
          <w:rFonts w:ascii="Arial" w:hAnsi="Arial" w:cs="Arial"/>
          <w:sz w:val="19"/>
          <w:szCs w:val="19"/>
        </w:rPr>
        <w:t xml:space="preserve">ædagogisk </w:t>
      </w:r>
      <w:r w:rsidR="00C208B2">
        <w:rPr>
          <w:rFonts w:ascii="Arial" w:hAnsi="Arial" w:cs="Arial"/>
          <w:sz w:val="19"/>
          <w:szCs w:val="19"/>
        </w:rPr>
        <w:t>S</w:t>
      </w:r>
      <w:r w:rsidR="00C5435B">
        <w:rPr>
          <w:rFonts w:ascii="Arial" w:hAnsi="Arial" w:cs="Arial"/>
          <w:sz w:val="19"/>
          <w:szCs w:val="19"/>
        </w:rPr>
        <w:t>ektor</w:t>
      </w:r>
      <w:r w:rsidR="001B3437">
        <w:rPr>
          <w:rFonts w:ascii="Arial" w:hAnsi="Arial" w:cs="Arial"/>
          <w:sz w:val="19"/>
          <w:szCs w:val="19"/>
        </w:rPr>
        <w:t xml:space="preserve">, som </w:t>
      </w:r>
      <w:r w:rsidR="007D3404">
        <w:rPr>
          <w:rFonts w:ascii="Arial" w:hAnsi="Arial" w:cs="Arial"/>
          <w:sz w:val="19"/>
          <w:szCs w:val="19"/>
        </w:rPr>
        <w:t>inden</w:t>
      </w:r>
      <w:r w:rsidR="001B3437">
        <w:rPr>
          <w:rFonts w:ascii="Arial" w:hAnsi="Arial" w:cs="Arial"/>
          <w:sz w:val="19"/>
          <w:szCs w:val="19"/>
        </w:rPr>
        <w:t xml:space="preserve"> mødet havde</w:t>
      </w:r>
      <w:r w:rsidR="007D3404">
        <w:rPr>
          <w:rFonts w:ascii="Arial" w:hAnsi="Arial" w:cs="Arial"/>
          <w:sz w:val="19"/>
          <w:szCs w:val="19"/>
        </w:rPr>
        <w:t xml:space="preserve"> mødtes for at</w:t>
      </w:r>
      <w:r w:rsidR="001B3437">
        <w:rPr>
          <w:rFonts w:ascii="Arial" w:hAnsi="Arial" w:cs="Arial"/>
          <w:sz w:val="19"/>
          <w:szCs w:val="19"/>
        </w:rPr>
        <w:t xml:space="preserve"> drøfte dagsordenen</w:t>
      </w:r>
      <w:r w:rsidR="00C5435B">
        <w:rPr>
          <w:rFonts w:ascii="Arial" w:hAnsi="Arial" w:cs="Arial"/>
          <w:sz w:val="19"/>
          <w:szCs w:val="19"/>
        </w:rPr>
        <w:t xml:space="preserve">. </w:t>
      </w:r>
    </w:p>
    <w:p w14:paraId="70A30B58" w14:textId="77777777" w:rsidR="00C208B2" w:rsidRDefault="00C208B2" w:rsidP="005904FE">
      <w:pPr>
        <w:spacing w:after="0" w:line="250" w:lineRule="atLeast"/>
        <w:rPr>
          <w:rFonts w:ascii="Arial" w:hAnsi="Arial" w:cs="Arial"/>
          <w:sz w:val="19"/>
          <w:szCs w:val="19"/>
        </w:rPr>
      </w:pPr>
    </w:p>
    <w:p w14:paraId="01FA71B6" w14:textId="77777777" w:rsidR="00951EBE" w:rsidRDefault="00C5435B" w:rsidP="005904FE">
      <w:pPr>
        <w:spacing w:after="0" w:line="250" w:lineRule="atLeast"/>
        <w:rPr>
          <w:rFonts w:ascii="Arial" w:hAnsi="Arial" w:cs="Arial"/>
          <w:sz w:val="19"/>
          <w:szCs w:val="19"/>
        </w:rPr>
      </w:pPr>
      <w:r>
        <w:rPr>
          <w:rFonts w:ascii="Arial" w:hAnsi="Arial" w:cs="Arial"/>
          <w:sz w:val="19"/>
          <w:szCs w:val="19"/>
        </w:rPr>
        <w:t>Herefter fremførte</w:t>
      </w:r>
      <w:r w:rsidR="001B3437">
        <w:rPr>
          <w:rFonts w:ascii="Arial" w:hAnsi="Arial" w:cs="Arial"/>
          <w:sz w:val="19"/>
          <w:szCs w:val="19"/>
        </w:rPr>
        <w:t xml:space="preserve"> Søren Kofoed</w:t>
      </w:r>
      <w:r>
        <w:rPr>
          <w:rFonts w:ascii="Arial" w:hAnsi="Arial" w:cs="Arial"/>
          <w:sz w:val="19"/>
          <w:szCs w:val="19"/>
        </w:rPr>
        <w:t xml:space="preserve"> en række kritikpunkter af </w:t>
      </w:r>
      <w:r w:rsidR="00C208B2">
        <w:rPr>
          <w:rFonts w:ascii="Arial" w:hAnsi="Arial" w:cs="Arial"/>
          <w:sz w:val="19"/>
          <w:szCs w:val="19"/>
        </w:rPr>
        <w:t xml:space="preserve">både </w:t>
      </w:r>
      <w:r>
        <w:rPr>
          <w:rFonts w:ascii="Arial" w:hAnsi="Arial" w:cs="Arial"/>
          <w:sz w:val="19"/>
          <w:szCs w:val="19"/>
        </w:rPr>
        <w:t xml:space="preserve">processuel </w:t>
      </w:r>
      <w:r w:rsidR="00C208B2">
        <w:rPr>
          <w:rFonts w:ascii="Arial" w:hAnsi="Arial" w:cs="Arial"/>
          <w:sz w:val="19"/>
          <w:szCs w:val="19"/>
        </w:rPr>
        <w:t xml:space="preserve">og substantiel </w:t>
      </w:r>
      <w:r>
        <w:rPr>
          <w:rFonts w:ascii="Arial" w:hAnsi="Arial" w:cs="Arial"/>
          <w:sz w:val="19"/>
          <w:szCs w:val="19"/>
        </w:rPr>
        <w:t>karakter</w:t>
      </w:r>
      <w:r w:rsidR="00887A58">
        <w:rPr>
          <w:rFonts w:ascii="Arial" w:hAnsi="Arial" w:cs="Arial"/>
          <w:sz w:val="19"/>
          <w:szCs w:val="19"/>
        </w:rPr>
        <w:t xml:space="preserve">, som ønskedes </w:t>
      </w:r>
      <w:r w:rsidR="00975A7E">
        <w:rPr>
          <w:rFonts w:ascii="Arial" w:hAnsi="Arial" w:cs="Arial"/>
          <w:sz w:val="19"/>
          <w:szCs w:val="19"/>
        </w:rPr>
        <w:t>medtaget</w:t>
      </w:r>
      <w:r w:rsidR="00887A58">
        <w:rPr>
          <w:rFonts w:ascii="Arial" w:hAnsi="Arial" w:cs="Arial"/>
          <w:sz w:val="19"/>
          <w:szCs w:val="19"/>
        </w:rPr>
        <w:t xml:space="preserve"> til referat. </w:t>
      </w:r>
    </w:p>
    <w:p w14:paraId="734FC42F" w14:textId="77777777" w:rsidR="00951EBE" w:rsidRDefault="00951EBE" w:rsidP="005904FE">
      <w:pPr>
        <w:spacing w:after="0" w:line="250" w:lineRule="atLeast"/>
        <w:rPr>
          <w:rFonts w:ascii="Arial" w:hAnsi="Arial" w:cs="Arial"/>
          <w:sz w:val="19"/>
          <w:szCs w:val="19"/>
        </w:rPr>
      </w:pPr>
    </w:p>
    <w:p w14:paraId="15D221A9" w14:textId="73468456" w:rsidR="00887A58" w:rsidRDefault="00887A58" w:rsidP="005904FE">
      <w:pPr>
        <w:spacing w:after="0" w:line="250" w:lineRule="atLeast"/>
        <w:rPr>
          <w:rFonts w:ascii="Arial" w:hAnsi="Arial" w:cs="Arial"/>
          <w:sz w:val="19"/>
          <w:szCs w:val="19"/>
        </w:rPr>
      </w:pPr>
      <w:r>
        <w:rPr>
          <w:rFonts w:ascii="Arial" w:hAnsi="Arial" w:cs="Arial"/>
          <w:sz w:val="19"/>
          <w:szCs w:val="19"/>
        </w:rPr>
        <w:t xml:space="preserve">Disse kritikpunkter omhandlede: </w:t>
      </w:r>
    </w:p>
    <w:p w14:paraId="02ED1FFF" w14:textId="2F5D5BB4" w:rsidR="00E80308" w:rsidRDefault="00975A7E" w:rsidP="00E80308">
      <w:pPr>
        <w:pStyle w:val="Listeafsnit"/>
        <w:numPr>
          <w:ilvl w:val="0"/>
          <w:numId w:val="2"/>
        </w:numPr>
        <w:spacing w:after="0" w:line="250" w:lineRule="atLeast"/>
        <w:rPr>
          <w:rFonts w:ascii="Arial" w:hAnsi="Arial" w:cs="Arial"/>
          <w:sz w:val="19"/>
          <w:szCs w:val="19"/>
        </w:rPr>
      </w:pPr>
      <w:r>
        <w:rPr>
          <w:rFonts w:ascii="Arial" w:hAnsi="Arial" w:cs="Arial"/>
          <w:sz w:val="19"/>
          <w:szCs w:val="19"/>
        </w:rPr>
        <w:t>Forundring over</w:t>
      </w:r>
      <w:r w:rsidR="007F6A5B">
        <w:rPr>
          <w:rFonts w:ascii="Arial" w:hAnsi="Arial" w:cs="Arial"/>
          <w:sz w:val="19"/>
          <w:szCs w:val="19"/>
        </w:rPr>
        <w:t>,</w:t>
      </w:r>
      <w:r>
        <w:rPr>
          <w:rFonts w:ascii="Arial" w:hAnsi="Arial" w:cs="Arial"/>
          <w:sz w:val="19"/>
          <w:szCs w:val="19"/>
        </w:rPr>
        <w:t xml:space="preserve"> at sundhedsordningen i første instans blev bragt til afstemning på årsmødet, idet rammerne og processen for ordningen ikke i hans optik var drøftet til bunds på det forudgående forbrugergruppeledelsesmøde.</w:t>
      </w:r>
    </w:p>
    <w:p w14:paraId="55E60030" w14:textId="6614B010" w:rsidR="00975A7E" w:rsidRDefault="00951EBE" w:rsidP="00E80308">
      <w:pPr>
        <w:pStyle w:val="Listeafsnit"/>
        <w:numPr>
          <w:ilvl w:val="0"/>
          <w:numId w:val="2"/>
        </w:numPr>
        <w:spacing w:after="0" w:line="250" w:lineRule="atLeast"/>
        <w:rPr>
          <w:rFonts w:ascii="Arial" w:hAnsi="Arial" w:cs="Arial"/>
          <w:sz w:val="19"/>
          <w:szCs w:val="19"/>
        </w:rPr>
      </w:pPr>
      <w:r>
        <w:rPr>
          <w:rFonts w:ascii="Arial" w:hAnsi="Arial" w:cs="Arial"/>
          <w:sz w:val="19"/>
          <w:szCs w:val="19"/>
        </w:rPr>
        <w:t>Manglende</w:t>
      </w:r>
      <w:r w:rsidR="00334155">
        <w:rPr>
          <w:rFonts w:ascii="Arial" w:hAnsi="Arial" w:cs="Arial"/>
          <w:sz w:val="19"/>
          <w:szCs w:val="19"/>
        </w:rPr>
        <w:t xml:space="preserve"> </w:t>
      </w:r>
      <w:r w:rsidR="00145A20">
        <w:rPr>
          <w:rFonts w:ascii="Arial" w:hAnsi="Arial" w:cs="Arial"/>
          <w:sz w:val="19"/>
          <w:szCs w:val="19"/>
        </w:rPr>
        <w:t xml:space="preserve">navngivet </w:t>
      </w:r>
      <w:r w:rsidR="00975A7E">
        <w:rPr>
          <w:rFonts w:ascii="Arial" w:hAnsi="Arial" w:cs="Arial"/>
          <w:sz w:val="19"/>
          <w:szCs w:val="19"/>
        </w:rPr>
        <w:t xml:space="preserve">overblik over mødedeltagere fra Pædagogisk Sektor til årsmødet, </w:t>
      </w:r>
      <w:r w:rsidR="003E50BF">
        <w:rPr>
          <w:rFonts w:ascii="Arial" w:hAnsi="Arial" w:cs="Arial"/>
          <w:sz w:val="19"/>
          <w:szCs w:val="19"/>
        </w:rPr>
        <w:t>eftersom</w:t>
      </w:r>
      <w:r w:rsidR="00975A7E">
        <w:rPr>
          <w:rFonts w:ascii="Arial" w:hAnsi="Arial" w:cs="Arial"/>
          <w:sz w:val="19"/>
          <w:szCs w:val="19"/>
        </w:rPr>
        <w:t xml:space="preserve"> de</w:t>
      </w:r>
      <w:r w:rsidR="00C050D0">
        <w:rPr>
          <w:rFonts w:ascii="Arial" w:hAnsi="Arial" w:cs="Arial"/>
          <w:sz w:val="19"/>
          <w:szCs w:val="19"/>
        </w:rPr>
        <w:t>t</w:t>
      </w:r>
      <w:r w:rsidR="00975A7E">
        <w:rPr>
          <w:rFonts w:ascii="Arial" w:hAnsi="Arial" w:cs="Arial"/>
          <w:sz w:val="19"/>
          <w:szCs w:val="19"/>
        </w:rPr>
        <w:t xml:space="preserve"> efterfølgende er</w:t>
      </w:r>
      <w:r w:rsidR="00C050D0">
        <w:rPr>
          <w:rFonts w:ascii="Arial" w:hAnsi="Arial" w:cs="Arial"/>
          <w:sz w:val="19"/>
          <w:szCs w:val="19"/>
        </w:rPr>
        <w:t xml:space="preserve"> kommet til</w:t>
      </w:r>
      <w:r w:rsidR="00975A7E">
        <w:rPr>
          <w:rFonts w:ascii="Arial" w:hAnsi="Arial" w:cs="Arial"/>
          <w:sz w:val="19"/>
          <w:szCs w:val="19"/>
        </w:rPr>
        <w:t xml:space="preserve"> kendskab</w:t>
      </w:r>
      <w:r w:rsidR="00C050D0">
        <w:rPr>
          <w:rFonts w:ascii="Arial" w:hAnsi="Arial" w:cs="Arial"/>
          <w:sz w:val="19"/>
          <w:szCs w:val="19"/>
        </w:rPr>
        <w:t>, at</w:t>
      </w:r>
      <w:r w:rsidR="003E50BF">
        <w:rPr>
          <w:rFonts w:ascii="Arial" w:hAnsi="Arial" w:cs="Arial"/>
          <w:sz w:val="19"/>
          <w:szCs w:val="19"/>
        </w:rPr>
        <w:t xml:space="preserve"> flere</w:t>
      </w:r>
      <w:r w:rsidR="00975A7E">
        <w:rPr>
          <w:rFonts w:ascii="Arial" w:hAnsi="Arial" w:cs="Arial"/>
          <w:sz w:val="19"/>
          <w:szCs w:val="19"/>
        </w:rPr>
        <w:t xml:space="preserve"> sektormedlemmer</w:t>
      </w:r>
      <w:r w:rsidR="00C050D0">
        <w:rPr>
          <w:rFonts w:ascii="Arial" w:hAnsi="Arial" w:cs="Arial"/>
          <w:sz w:val="19"/>
          <w:szCs w:val="19"/>
        </w:rPr>
        <w:t xml:space="preserve"> ikke har kunnet </w:t>
      </w:r>
      <w:r>
        <w:rPr>
          <w:rFonts w:ascii="Arial" w:hAnsi="Arial" w:cs="Arial"/>
          <w:sz w:val="19"/>
          <w:szCs w:val="19"/>
        </w:rPr>
        <w:t xml:space="preserve">afgive </w:t>
      </w:r>
      <w:r w:rsidR="003E50BF">
        <w:rPr>
          <w:rFonts w:ascii="Arial" w:hAnsi="Arial" w:cs="Arial"/>
          <w:sz w:val="19"/>
          <w:szCs w:val="19"/>
        </w:rPr>
        <w:t>stemme ved afstemningen om sundhedsordningen.</w:t>
      </w:r>
      <w:r>
        <w:rPr>
          <w:rFonts w:ascii="Arial" w:hAnsi="Arial" w:cs="Arial"/>
          <w:sz w:val="19"/>
          <w:szCs w:val="19"/>
        </w:rPr>
        <w:t xml:space="preserve"> Dette forhold ville</w:t>
      </w:r>
      <w:r w:rsidR="009242F7">
        <w:rPr>
          <w:rFonts w:ascii="Arial" w:hAnsi="Arial" w:cs="Arial"/>
          <w:sz w:val="19"/>
          <w:szCs w:val="19"/>
        </w:rPr>
        <w:t xml:space="preserve"> – i hans optik -</w:t>
      </w:r>
      <w:r>
        <w:rPr>
          <w:rFonts w:ascii="Arial" w:hAnsi="Arial" w:cs="Arial"/>
          <w:sz w:val="19"/>
          <w:szCs w:val="19"/>
        </w:rPr>
        <w:t xml:space="preserve"> kunne have påvirket afstemningsresultatet. </w:t>
      </w:r>
      <w:r w:rsidR="003E50BF">
        <w:rPr>
          <w:rFonts w:ascii="Arial" w:hAnsi="Arial" w:cs="Arial"/>
          <w:sz w:val="19"/>
          <w:szCs w:val="19"/>
        </w:rPr>
        <w:t xml:space="preserve"> </w:t>
      </w:r>
      <w:r w:rsidR="00975A7E">
        <w:rPr>
          <w:rFonts w:ascii="Arial" w:hAnsi="Arial" w:cs="Arial"/>
          <w:sz w:val="19"/>
          <w:szCs w:val="19"/>
        </w:rPr>
        <w:t xml:space="preserve"> </w:t>
      </w:r>
    </w:p>
    <w:p w14:paraId="723B4B4A" w14:textId="29097CA9" w:rsidR="003E50BF" w:rsidRDefault="003E50BF" w:rsidP="003E50BF">
      <w:pPr>
        <w:pStyle w:val="Listeafsnit"/>
        <w:numPr>
          <w:ilvl w:val="0"/>
          <w:numId w:val="2"/>
        </w:numPr>
        <w:spacing w:after="0" w:line="250" w:lineRule="atLeast"/>
        <w:rPr>
          <w:rFonts w:ascii="Arial" w:hAnsi="Arial" w:cs="Arial"/>
          <w:sz w:val="19"/>
          <w:szCs w:val="19"/>
        </w:rPr>
      </w:pPr>
      <w:r>
        <w:rPr>
          <w:rFonts w:ascii="Arial" w:hAnsi="Arial" w:cs="Arial"/>
          <w:sz w:val="19"/>
          <w:szCs w:val="19"/>
        </w:rPr>
        <w:t>Utilfredshed over, at</w:t>
      </w:r>
      <w:r w:rsidRPr="003E50BF">
        <w:rPr>
          <w:rFonts w:ascii="Arial" w:hAnsi="Arial" w:cs="Arial"/>
          <w:sz w:val="19"/>
          <w:szCs w:val="19"/>
        </w:rPr>
        <w:t xml:space="preserve"> </w:t>
      </w:r>
      <w:r>
        <w:rPr>
          <w:rFonts w:ascii="Arial" w:hAnsi="Arial" w:cs="Arial"/>
          <w:sz w:val="19"/>
          <w:szCs w:val="19"/>
        </w:rPr>
        <w:t>flere afgivne spørgsmål til administrationen gennem chatfunktionen til årsmødet ikke blev gengivet og besvaret.</w:t>
      </w:r>
    </w:p>
    <w:p w14:paraId="6C001B8F" w14:textId="7B72C489" w:rsidR="003E50BF" w:rsidRDefault="003E50BF" w:rsidP="003E50BF">
      <w:pPr>
        <w:pStyle w:val="Listeafsnit"/>
        <w:numPr>
          <w:ilvl w:val="0"/>
          <w:numId w:val="2"/>
        </w:numPr>
        <w:spacing w:after="0" w:line="250" w:lineRule="atLeast"/>
        <w:rPr>
          <w:rFonts w:ascii="Arial" w:hAnsi="Arial" w:cs="Arial"/>
          <w:sz w:val="19"/>
          <w:szCs w:val="19"/>
        </w:rPr>
      </w:pPr>
      <w:r>
        <w:rPr>
          <w:rFonts w:ascii="Arial" w:hAnsi="Arial" w:cs="Arial"/>
          <w:sz w:val="19"/>
          <w:szCs w:val="19"/>
        </w:rPr>
        <w:t xml:space="preserve">Utilfredshed </w:t>
      </w:r>
      <w:r w:rsidR="00E80308">
        <w:rPr>
          <w:rFonts w:ascii="Arial" w:hAnsi="Arial" w:cs="Arial"/>
          <w:sz w:val="19"/>
          <w:szCs w:val="19"/>
        </w:rPr>
        <w:t>over</w:t>
      </w:r>
      <w:r>
        <w:rPr>
          <w:rFonts w:ascii="Arial" w:hAnsi="Arial" w:cs="Arial"/>
          <w:sz w:val="19"/>
          <w:szCs w:val="19"/>
        </w:rPr>
        <w:t xml:space="preserve"> den tekniske afvikling af telefonmødet i Pædagogisk Sektor, da sundhedsordningen skulle drøftes sektorindividuelt. </w:t>
      </w:r>
    </w:p>
    <w:p w14:paraId="5B9B49EA" w14:textId="335588ED" w:rsidR="00E80308" w:rsidRDefault="003E50BF" w:rsidP="003E50BF">
      <w:pPr>
        <w:pStyle w:val="Listeafsnit"/>
        <w:numPr>
          <w:ilvl w:val="0"/>
          <w:numId w:val="2"/>
        </w:numPr>
        <w:spacing w:after="0" w:line="250" w:lineRule="atLeast"/>
        <w:rPr>
          <w:rFonts w:ascii="Arial" w:hAnsi="Arial" w:cs="Arial"/>
          <w:sz w:val="19"/>
          <w:szCs w:val="19"/>
        </w:rPr>
      </w:pPr>
      <w:r>
        <w:rPr>
          <w:rFonts w:ascii="Arial" w:hAnsi="Arial" w:cs="Arial"/>
          <w:sz w:val="19"/>
          <w:szCs w:val="19"/>
        </w:rPr>
        <w:t>Forundring over, at</w:t>
      </w:r>
      <w:r w:rsidR="00E80308">
        <w:rPr>
          <w:rFonts w:ascii="Arial" w:hAnsi="Arial" w:cs="Arial"/>
          <w:sz w:val="19"/>
          <w:szCs w:val="19"/>
        </w:rPr>
        <w:t xml:space="preserve"> forbrugergruppen for Teknik og Service </w:t>
      </w:r>
      <w:r w:rsidR="00C050D0">
        <w:rPr>
          <w:rFonts w:ascii="Arial" w:hAnsi="Arial" w:cs="Arial"/>
          <w:sz w:val="19"/>
          <w:szCs w:val="19"/>
        </w:rPr>
        <w:t>k</w:t>
      </w:r>
      <w:r w:rsidR="00145A20">
        <w:rPr>
          <w:rFonts w:ascii="Arial" w:hAnsi="Arial" w:cs="Arial"/>
          <w:sz w:val="19"/>
          <w:szCs w:val="19"/>
        </w:rPr>
        <w:t>un</w:t>
      </w:r>
      <w:r w:rsidR="00C050D0">
        <w:rPr>
          <w:rFonts w:ascii="Arial" w:hAnsi="Arial" w:cs="Arial"/>
          <w:sz w:val="19"/>
          <w:szCs w:val="19"/>
        </w:rPr>
        <w:t>n</w:t>
      </w:r>
      <w:r w:rsidR="00145A20">
        <w:rPr>
          <w:rFonts w:ascii="Arial" w:hAnsi="Arial" w:cs="Arial"/>
          <w:sz w:val="19"/>
          <w:szCs w:val="19"/>
        </w:rPr>
        <w:t>e</w:t>
      </w:r>
      <w:r w:rsidR="00C050D0">
        <w:rPr>
          <w:rFonts w:ascii="Arial" w:hAnsi="Arial" w:cs="Arial"/>
          <w:sz w:val="19"/>
          <w:szCs w:val="19"/>
        </w:rPr>
        <w:t xml:space="preserve"> begære om </w:t>
      </w:r>
      <w:r w:rsidR="009242F7">
        <w:rPr>
          <w:rFonts w:ascii="Arial" w:hAnsi="Arial" w:cs="Arial"/>
          <w:sz w:val="19"/>
          <w:szCs w:val="19"/>
        </w:rPr>
        <w:t xml:space="preserve">en </w:t>
      </w:r>
      <w:r w:rsidR="00C050D0">
        <w:rPr>
          <w:rFonts w:ascii="Arial" w:hAnsi="Arial" w:cs="Arial"/>
          <w:sz w:val="19"/>
          <w:szCs w:val="19"/>
        </w:rPr>
        <w:t>genafstemning om sundhedsordningen, når</w:t>
      </w:r>
      <w:r w:rsidR="00E80308">
        <w:rPr>
          <w:rFonts w:ascii="Arial" w:hAnsi="Arial" w:cs="Arial"/>
          <w:sz w:val="19"/>
          <w:szCs w:val="19"/>
        </w:rPr>
        <w:t xml:space="preserve"> Pædagogisk Sektor ikke kan gøre det samme.</w:t>
      </w:r>
    </w:p>
    <w:p w14:paraId="491A6BC5" w14:textId="2FB71D11" w:rsidR="00E80308" w:rsidRDefault="00E80308" w:rsidP="003E50BF">
      <w:pPr>
        <w:pStyle w:val="Listeafsnit"/>
        <w:numPr>
          <w:ilvl w:val="0"/>
          <w:numId w:val="2"/>
        </w:numPr>
        <w:spacing w:after="0" w:line="250" w:lineRule="atLeast"/>
        <w:rPr>
          <w:rFonts w:ascii="Arial" w:hAnsi="Arial" w:cs="Arial"/>
          <w:sz w:val="19"/>
          <w:szCs w:val="19"/>
        </w:rPr>
      </w:pPr>
      <w:r>
        <w:rPr>
          <w:rFonts w:ascii="Arial" w:hAnsi="Arial" w:cs="Arial"/>
          <w:sz w:val="19"/>
          <w:szCs w:val="19"/>
        </w:rPr>
        <w:t>Utilfredshed med, at referatet fra årsmødet først lå tilgængeligt på PenSam’s</w:t>
      </w:r>
      <w:r w:rsidR="009242F7">
        <w:rPr>
          <w:rFonts w:ascii="Arial" w:hAnsi="Arial" w:cs="Arial"/>
          <w:sz w:val="19"/>
          <w:szCs w:val="19"/>
        </w:rPr>
        <w:t xml:space="preserve"> hjemmeside</w:t>
      </w:r>
      <w:r>
        <w:rPr>
          <w:rFonts w:ascii="Arial" w:hAnsi="Arial" w:cs="Arial"/>
          <w:sz w:val="19"/>
          <w:szCs w:val="19"/>
        </w:rPr>
        <w:t xml:space="preserve"> </w:t>
      </w:r>
      <w:r w:rsidR="007F6A5B">
        <w:rPr>
          <w:rFonts w:ascii="Arial" w:hAnsi="Arial" w:cs="Arial"/>
          <w:sz w:val="19"/>
          <w:szCs w:val="19"/>
        </w:rPr>
        <w:t xml:space="preserve">efter den fastsatte deadline </w:t>
      </w:r>
      <w:r w:rsidR="009242F7">
        <w:rPr>
          <w:rFonts w:ascii="Arial" w:hAnsi="Arial" w:cs="Arial"/>
          <w:sz w:val="19"/>
          <w:szCs w:val="19"/>
        </w:rPr>
        <w:t>jf.</w:t>
      </w:r>
      <w:r w:rsidR="007F6A5B">
        <w:rPr>
          <w:rFonts w:ascii="Arial" w:hAnsi="Arial" w:cs="Arial"/>
          <w:sz w:val="19"/>
          <w:szCs w:val="19"/>
        </w:rPr>
        <w:t xml:space="preserve"> forretningsordenen</w:t>
      </w:r>
      <w:r>
        <w:rPr>
          <w:rFonts w:ascii="Arial" w:hAnsi="Arial" w:cs="Arial"/>
          <w:sz w:val="19"/>
          <w:szCs w:val="19"/>
        </w:rPr>
        <w:t>.</w:t>
      </w:r>
    </w:p>
    <w:p w14:paraId="5438480B" w14:textId="2C2D638C" w:rsidR="00FC5715" w:rsidRDefault="00FC5715" w:rsidP="00FC5715">
      <w:pPr>
        <w:pStyle w:val="Listeafsnit"/>
        <w:numPr>
          <w:ilvl w:val="0"/>
          <w:numId w:val="2"/>
        </w:numPr>
        <w:spacing w:after="0" w:line="250" w:lineRule="atLeast"/>
        <w:rPr>
          <w:rFonts w:ascii="Arial" w:hAnsi="Arial" w:cs="Arial"/>
          <w:sz w:val="19"/>
          <w:szCs w:val="19"/>
        </w:rPr>
      </w:pPr>
      <w:r>
        <w:rPr>
          <w:rFonts w:ascii="Arial" w:hAnsi="Arial" w:cs="Arial"/>
          <w:sz w:val="19"/>
          <w:szCs w:val="19"/>
        </w:rPr>
        <w:t>PenSam’s a</w:t>
      </w:r>
      <w:r w:rsidR="00E80308">
        <w:rPr>
          <w:rFonts w:ascii="Arial" w:hAnsi="Arial" w:cs="Arial"/>
          <w:sz w:val="19"/>
          <w:szCs w:val="19"/>
        </w:rPr>
        <w:t>fvisning om udlevering af telefonnumre og mailadresser på sektormedlemmer i Pædagogisk Sektor</w:t>
      </w:r>
      <w:r>
        <w:rPr>
          <w:rFonts w:ascii="Arial" w:hAnsi="Arial" w:cs="Arial"/>
          <w:sz w:val="19"/>
          <w:szCs w:val="19"/>
        </w:rPr>
        <w:t xml:space="preserve"> med henvisning til GDPR-reglerne, idet oplysningerne skal anvendes til et anerkendelsesværdigt formål.</w:t>
      </w:r>
    </w:p>
    <w:p w14:paraId="7F301C66" w14:textId="77777777" w:rsidR="00FC5715" w:rsidRDefault="00FC5715" w:rsidP="00FC5715">
      <w:pPr>
        <w:spacing w:after="0" w:line="250" w:lineRule="atLeast"/>
        <w:rPr>
          <w:rFonts w:ascii="Arial" w:hAnsi="Arial" w:cs="Arial"/>
          <w:sz w:val="19"/>
          <w:szCs w:val="19"/>
        </w:rPr>
      </w:pPr>
    </w:p>
    <w:p w14:paraId="794627C4" w14:textId="6BF7ED78" w:rsidR="003E50BF" w:rsidRDefault="00334155" w:rsidP="00420391">
      <w:pPr>
        <w:spacing w:after="0" w:line="250" w:lineRule="atLeast"/>
        <w:rPr>
          <w:rFonts w:ascii="Arial" w:hAnsi="Arial" w:cs="Arial"/>
          <w:sz w:val="19"/>
          <w:szCs w:val="19"/>
        </w:rPr>
      </w:pPr>
      <w:r>
        <w:rPr>
          <w:rFonts w:ascii="Arial" w:hAnsi="Arial" w:cs="Arial"/>
          <w:sz w:val="19"/>
          <w:szCs w:val="19"/>
        </w:rPr>
        <w:t xml:space="preserve">Afslutningsvist </w:t>
      </w:r>
      <w:r w:rsidR="007F6A5B">
        <w:rPr>
          <w:rFonts w:ascii="Arial" w:hAnsi="Arial" w:cs="Arial"/>
          <w:sz w:val="19"/>
          <w:szCs w:val="19"/>
        </w:rPr>
        <w:t>understregede</w:t>
      </w:r>
      <w:r w:rsidR="00FC5715">
        <w:rPr>
          <w:rFonts w:ascii="Arial" w:hAnsi="Arial" w:cs="Arial"/>
          <w:sz w:val="19"/>
          <w:szCs w:val="19"/>
        </w:rPr>
        <w:t xml:space="preserve"> </w:t>
      </w:r>
      <w:r w:rsidR="00FC5715" w:rsidRPr="00420391">
        <w:rPr>
          <w:rFonts w:ascii="Arial" w:hAnsi="Arial" w:cs="Arial"/>
          <w:sz w:val="19"/>
          <w:szCs w:val="19"/>
        </w:rPr>
        <w:t xml:space="preserve">Søren Kofoed, </w:t>
      </w:r>
      <w:r w:rsidR="007F6A5B">
        <w:rPr>
          <w:rFonts w:ascii="Arial" w:hAnsi="Arial" w:cs="Arial"/>
          <w:sz w:val="19"/>
          <w:szCs w:val="19"/>
        </w:rPr>
        <w:t>at</w:t>
      </w:r>
      <w:r w:rsidR="00BB08A8">
        <w:rPr>
          <w:rFonts w:ascii="Arial" w:hAnsi="Arial" w:cs="Arial"/>
          <w:sz w:val="19"/>
          <w:szCs w:val="19"/>
        </w:rPr>
        <w:t xml:space="preserve"> ovenstående</w:t>
      </w:r>
      <w:r w:rsidR="007F6A5B">
        <w:rPr>
          <w:rFonts w:ascii="Arial" w:hAnsi="Arial" w:cs="Arial"/>
          <w:sz w:val="19"/>
          <w:szCs w:val="19"/>
        </w:rPr>
        <w:t xml:space="preserve"> </w:t>
      </w:r>
      <w:r w:rsidR="00BB08A8">
        <w:rPr>
          <w:rFonts w:ascii="Arial" w:hAnsi="Arial" w:cs="Arial"/>
          <w:sz w:val="19"/>
          <w:szCs w:val="19"/>
        </w:rPr>
        <w:t>kritikpunkter hele tiden har været velkendte, men først nu bliver fremført til drøftelse, eftersom forslaget om sundhedsordningen oprindeligt faldt til afstemningen på årsmødet</w:t>
      </w:r>
      <w:r w:rsidR="00145A20">
        <w:rPr>
          <w:rFonts w:ascii="Arial" w:hAnsi="Arial" w:cs="Arial"/>
          <w:sz w:val="19"/>
          <w:szCs w:val="19"/>
        </w:rPr>
        <w:t>, men nu efterfølgende er vedtaget i Teknik og Servic</w:t>
      </w:r>
      <w:r w:rsidR="009242F7">
        <w:rPr>
          <w:rFonts w:ascii="Arial" w:hAnsi="Arial" w:cs="Arial"/>
          <w:sz w:val="19"/>
          <w:szCs w:val="19"/>
        </w:rPr>
        <w:t>e og derved kollektivt vedtaget.</w:t>
      </w:r>
    </w:p>
    <w:p w14:paraId="00DEAE91" w14:textId="651DB067" w:rsidR="00B532AB" w:rsidRDefault="00C5435B" w:rsidP="005904FE">
      <w:pPr>
        <w:spacing w:after="0" w:line="250" w:lineRule="atLeast"/>
        <w:rPr>
          <w:rFonts w:ascii="Arial" w:hAnsi="Arial" w:cs="Arial"/>
          <w:sz w:val="19"/>
          <w:szCs w:val="19"/>
        </w:rPr>
      </w:pPr>
      <w:r>
        <w:rPr>
          <w:rFonts w:ascii="Arial" w:hAnsi="Arial" w:cs="Arial"/>
          <w:sz w:val="19"/>
          <w:szCs w:val="19"/>
        </w:rPr>
        <w:t xml:space="preserve"> </w:t>
      </w:r>
    </w:p>
    <w:p w14:paraId="4CEDC712" w14:textId="473CD04C" w:rsidR="003700E6" w:rsidRDefault="00B532AB" w:rsidP="005904FE">
      <w:pPr>
        <w:spacing w:after="0" w:line="250" w:lineRule="atLeast"/>
        <w:rPr>
          <w:rFonts w:ascii="Arial" w:hAnsi="Arial" w:cs="Arial"/>
          <w:sz w:val="19"/>
          <w:szCs w:val="19"/>
        </w:rPr>
      </w:pPr>
      <w:r>
        <w:rPr>
          <w:rFonts w:ascii="Arial" w:hAnsi="Arial" w:cs="Arial"/>
          <w:sz w:val="19"/>
          <w:szCs w:val="19"/>
        </w:rPr>
        <w:t>Karsten Wohlgemuth tilsluttede Søren Kofoeds overordnede betragtninger omkring processen for vedtagelsen af sundhedsordningen samt de tekniske udfordringer på årsmødet. Karsten Wohlgemuth bemærkede desuden, at han ikke fremgik af</w:t>
      </w:r>
      <w:r w:rsidR="00426188">
        <w:rPr>
          <w:rFonts w:ascii="Arial" w:hAnsi="Arial" w:cs="Arial"/>
          <w:sz w:val="19"/>
          <w:szCs w:val="19"/>
        </w:rPr>
        <w:t xml:space="preserve"> deltageroversigten på årsmødet, hvilket Torsten Fel</w:t>
      </w:r>
      <w:r w:rsidR="00832729">
        <w:rPr>
          <w:rFonts w:ascii="Arial" w:hAnsi="Arial" w:cs="Arial"/>
          <w:sz w:val="19"/>
          <w:szCs w:val="19"/>
        </w:rPr>
        <w:t>s</w:t>
      </w:r>
      <w:r w:rsidR="00426188">
        <w:rPr>
          <w:rFonts w:ascii="Arial" w:hAnsi="Arial" w:cs="Arial"/>
          <w:sz w:val="19"/>
          <w:szCs w:val="19"/>
        </w:rPr>
        <w:t xml:space="preserve"> beklagede. </w:t>
      </w:r>
    </w:p>
    <w:p w14:paraId="54004E9D" w14:textId="77777777" w:rsidR="00C208B2" w:rsidRDefault="00C208B2" w:rsidP="005904FE">
      <w:pPr>
        <w:spacing w:after="0" w:line="250" w:lineRule="atLeast"/>
        <w:rPr>
          <w:rFonts w:ascii="Arial" w:hAnsi="Arial" w:cs="Arial"/>
          <w:sz w:val="19"/>
          <w:szCs w:val="19"/>
        </w:rPr>
      </w:pPr>
    </w:p>
    <w:p w14:paraId="64B986CF" w14:textId="7C5A2C67" w:rsidR="00D8367F" w:rsidRDefault="00F14320" w:rsidP="005904FE">
      <w:pPr>
        <w:spacing w:after="0" w:line="250" w:lineRule="atLeast"/>
        <w:rPr>
          <w:rFonts w:ascii="Arial" w:hAnsi="Arial" w:cs="Arial"/>
          <w:sz w:val="19"/>
          <w:szCs w:val="19"/>
        </w:rPr>
      </w:pPr>
      <w:r>
        <w:rPr>
          <w:rFonts w:ascii="Arial" w:hAnsi="Arial" w:cs="Arial"/>
          <w:sz w:val="19"/>
          <w:szCs w:val="19"/>
        </w:rPr>
        <w:t>Erik Mikkelsen</w:t>
      </w:r>
      <w:r w:rsidR="003700E6">
        <w:rPr>
          <w:rFonts w:ascii="Arial" w:hAnsi="Arial" w:cs="Arial"/>
          <w:sz w:val="19"/>
          <w:szCs w:val="19"/>
        </w:rPr>
        <w:t xml:space="preserve"> noterede sig </w:t>
      </w:r>
      <w:r>
        <w:rPr>
          <w:rFonts w:ascii="Arial" w:hAnsi="Arial" w:cs="Arial"/>
          <w:sz w:val="19"/>
          <w:szCs w:val="19"/>
        </w:rPr>
        <w:t xml:space="preserve">kritikpunkter af </w:t>
      </w:r>
      <w:r w:rsidR="003700E6">
        <w:rPr>
          <w:rFonts w:ascii="Arial" w:hAnsi="Arial" w:cs="Arial"/>
          <w:sz w:val="19"/>
          <w:szCs w:val="19"/>
        </w:rPr>
        <w:t xml:space="preserve">hhv. </w:t>
      </w:r>
      <w:r>
        <w:rPr>
          <w:rFonts w:ascii="Arial" w:hAnsi="Arial" w:cs="Arial"/>
          <w:sz w:val="19"/>
          <w:szCs w:val="19"/>
        </w:rPr>
        <w:t>afstemning</w:t>
      </w:r>
      <w:r w:rsidR="003700E6">
        <w:rPr>
          <w:rFonts w:ascii="Arial" w:hAnsi="Arial" w:cs="Arial"/>
          <w:sz w:val="19"/>
          <w:szCs w:val="19"/>
        </w:rPr>
        <w:t xml:space="preserve"> og </w:t>
      </w:r>
      <w:r>
        <w:rPr>
          <w:rFonts w:ascii="Arial" w:hAnsi="Arial" w:cs="Arial"/>
          <w:sz w:val="19"/>
          <w:szCs w:val="19"/>
        </w:rPr>
        <w:t>utilfredshed med chat</w:t>
      </w:r>
      <w:r w:rsidR="0049585B">
        <w:rPr>
          <w:rFonts w:ascii="Arial" w:hAnsi="Arial" w:cs="Arial"/>
          <w:sz w:val="19"/>
          <w:szCs w:val="19"/>
        </w:rPr>
        <w:t>-diskussionen</w:t>
      </w:r>
      <w:r>
        <w:rPr>
          <w:rFonts w:ascii="Arial" w:hAnsi="Arial" w:cs="Arial"/>
          <w:sz w:val="19"/>
          <w:szCs w:val="19"/>
        </w:rPr>
        <w:t xml:space="preserve">. </w:t>
      </w:r>
      <w:r w:rsidR="003700E6">
        <w:rPr>
          <w:rFonts w:ascii="Arial" w:hAnsi="Arial" w:cs="Arial"/>
          <w:sz w:val="19"/>
          <w:szCs w:val="19"/>
        </w:rPr>
        <w:t>Idet han medgav, at der var udfordringer med lyden på dele af telefonmødet, fandt han ikke, at der var belæg for de øvrige fremførte kritikpunkter.</w:t>
      </w:r>
      <w:r w:rsidR="00D8367F">
        <w:rPr>
          <w:rFonts w:ascii="Arial" w:hAnsi="Arial" w:cs="Arial"/>
          <w:sz w:val="19"/>
          <w:szCs w:val="19"/>
        </w:rPr>
        <w:t xml:space="preserve"> Derimod</w:t>
      </w:r>
      <w:r w:rsidR="009242F7">
        <w:rPr>
          <w:rFonts w:ascii="Arial" w:hAnsi="Arial" w:cs="Arial"/>
          <w:sz w:val="19"/>
          <w:szCs w:val="19"/>
        </w:rPr>
        <w:t>,</w:t>
      </w:r>
      <w:r w:rsidR="00D8367F">
        <w:rPr>
          <w:rFonts w:ascii="Arial" w:hAnsi="Arial" w:cs="Arial"/>
          <w:sz w:val="19"/>
          <w:szCs w:val="19"/>
        </w:rPr>
        <w:t xml:space="preserve"> at der var tale om en fuldt valid valghandling.</w:t>
      </w:r>
      <w:r w:rsidR="003700E6">
        <w:rPr>
          <w:rFonts w:ascii="Arial" w:hAnsi="Arial" w:cs="Arial"/>
          <w:sz w:val="19"/>
          <w:szCs w:val="19"/>
        </w:rPr>
        <w:t xml:space="preserve"> Der havde således ikke været </w:t>
      </w:r>
      <w:r>
        <w:rPr>
          <w:rFonts w:ascii="Arial" w:hAnsi="Arial" w:cs="Arial"/>
          <w:sz w:val="19"/>
          <w:szCs w:val="19"/>
        </w:rPr>
        <w:t>udfordringer med afstemninger</w:t>
      </w:r>
      <w:r w:rsidR="003700E6">
        <w:rPr>
          <w:rFonts w:ascii="Arial" w:hAnsi="Arial" w:cs="Arial"/>
          <w:sz w:val="19"/>
          <w:szCs w:val="19"/>
        </w:rPr>
        <w:t xml:space="preserve">, mens han </w:t>
      </w:r>
      <w:r w:rsidR="0049585B">
        <w:rPr>
          <w:rFonts w:ascii="Arial" w:hAnsi="Arial" w:cs="Arial"/>
          <w:sz w:val="19"/>
          <w:szCs w:val="19"/>
        </w:rPr>
        <w:t xml:space="preserve">endog </w:t>
      </w:r>
      <w:r w:rsidR="003700E6">
        <w:rPr>
          <w:rFonts w:ascii="Arial" w:hAnsi="Arial" w:cs="Arial"/>
          <w:sz w:val="19"/>
          <w:szCs w:val="19"/>
        </w:rPr>
        <w:t xml:space="preserve">havde oplevet </w:t>
      </w:r>
      <w:r>
        <w:rPr>
          <w:rFonts w:ascii="Arial" w:hAnsi="Arial" w:cs="Arial"/>
          <w:sz w:val="19"/>
          <w:szCs w:val="19"/>
        </w:rPr>
        <w:t xml:space="preserve">stor tilfredshed med materialet. </w:t>
      </w:r>
      <w:r w:rsidR="00D8367F">
        <w:rPr>
          <w:rFonts w:ascii="Arial" w:hAnsi="Arial" w:cs="Arial"/>
          <w:sz w:val="19"/>
          <w:szCs w:val="19"/>
        </w:rPr>
        <w:t xml:space="preserve">Det </w:t>
      </w:r>
      <w:r w:rsidR="003700E6">
        <w:rPr>
          <w:rFonts w:ascii="Arial" w:hAnsi="Arial" w:cs="Arial"/>
          <w:sz w:val="19"/>
          <w:szCs w:val="19"/>
        </w:rPr>
        <w:t>understregedes, at den enkelte forbrugergruppe nok k</w:t>
      </w:r>
      <w:r w:rsidR="0049585B">
        <w:rPr>
          <w:rFonts w:ascii="Arial" w:hAnsi="Arial" w:cs="Arial"/>
          <w:sz w:val="19"/>
          <w:szCs w:val="19"/>
        </w:rPr>
        <w:t>unne</w:t>
      </w:r>
      <w:r w:rsidR="003700E6">
        <w:rPr>
          <w:rFonts w:ascii="Arial" w:hAnsi="Arial" w:cs="Arial"/>
          <w:sz w:val="19"/>
          <w:szCs w:val="19"/>
        </w:rPr>
        <w:t xml:space="preserve"> træffe beslutninger</w:t>
      </w:r>
      <w:r w:rsidR="00D8367F">
        <w:rPr>
          <w:rFonts w:ascii="Arial" w:hAnsi="Arial" w:cs="Arial"/>
          <w:sz w:val="19"/>
          <w:szCs w:val="19"/>
        </w:rPr>
        <w:t>, men at der</w:t>
      </w:r>
      <w:r w:rsidR="003700E6">
        <w:rPr>
          <w:rFonts w:ascii="Arial" w:hAnsi="Arial" w:cs="Arial"/>
          <w:sz w:val="19"/>
          <w:szCs w:val="19"/>
        </w:rPr>
        <w:t xml:space="preserve"> </w:t>
      </w:r>
      <w:r w:rsidR="00D8367F">
        <w:rPr>
          <w:rFonts w:ascii="Arial" w:hAnsi="Arial" w:cs="Arial"/>
          <w:sz w:val="19"/>
          <w:szCs w:val="19"/>
        </w:rPr>
        <w:t xml:space="preserve">samtidig </w:t>
      </w:r>
      <w:r w:rsidR="003700E6">
        <w:rPr>
          <w:rFonts w:ascii="Arial" w:hAnsi="Arial" w:cs="Arial"/>
          <w:sz w:val="19"/>
          <w:szCs w:val="19"/>
        </w:rPr>
        <w:t>hvile</w:t>
      </w:r>
      <w:r w:rsidR="0049585B">
        <w:rPr>
          <w:rFonts w:ascii="Arial" w:hAnsi="Arial" w:cs="Arial"/>
          <w:sz w:val="19"/>
          <w:szCs w:val="19"/>
        </w:rPr>
        <w:t>de</w:t>
      </w:r>
      <w:r w:rsidR="003700E6">
        <w:rPr>
          <w:rFonts w:ascii="Arial" w:hAnsi="Arial" w:cs="Arial"/>
          <w:sz w:val="19"/>
          <w:szCs w:val="19"/>
        </w:rPr>
        <w:t xml:space="preserve"> et fælles ansvar for sammen at sikre</w:t>
      </w:r>
      <w:r w:rsidR="00D8367F">
        <w:rPr>
          <w:rFonts w:ascii="Arial" w:hAnsi="Arial" w:cs="Arial"/>
          <w:sz w:val="19"/>
          <w:szCs w:val="19"/>
        </w:rPr>
        <w:t xml:space="preserve"> gode omkostningseffektive løsninger for alle PenSam’s medlemmer uden en underskov af valgfri</w:t>
      </w:r>
      <w:r w:rsidR="00072A50">
        <w:rPr>
          <w:rFonts w:ascii="Arial" w:hAnsi="Arial" w:cs="Arial"/>
          <w:sz w:val="19"/>
          <w:szCs w:val="19"/>
        </w:rPr>
        <w:t>e</w:t>
      </w:r>
      <w:r w:rsidR="00D8367F">
        <w:rPr>
          <w:rFonts w:ascii="Arial" w:hAnsi="Arial" w:cs="Arial"/>
          <w:sz w:val="19"/>
          <w:szCs w:val="19"/>
        </w:rPr>
        <w:t xml:space="preserve"> enkeltordninger. </w:t>
      </w:r>
    </w:p>
    <w:p w14:paraId="2C0DE0D1" w14:textId="2B767AD5" w:rsidR="00F14320" w:rsidRDefault="00F14320" w:rsidP="005904FE">
      <w:pPr>
        <w:spacing w:after="0" w:line="250" w:lineRule="atLeast"/>
        <w:rPr>
          <w:rFonts w:ascii="Arial" w:hAnsi="Arial" w:cs="Arial"/>
          <w:sz w:val="19"/>
          <w:szCs w:val="19"/>
        </w:rPr>
      </w:pPr>
    </w:p>
    <w:p w14:paraId="7B530D19" w14:textId="2AF8B6C8" w:rsidR="00F14320" w:rsidRDefault="00F14320" w:rsidP="005904FE">
      <w:pPr>
        <w:spacing w:after="0" w:line="250" w:lineRule="atLeast"/>
        <w:rPr>
          <w:rFonts w:ascii="Arial" w:hAnsi="Arial" w:cs="Arial"/>
          <w:sz w:val="19"/>
          <w:szCs w:val="19"/>
        </w:rPr>
      </w:pPr>
      <w:r>
        <w:rPr>
          <w:rFonts w:ascii="Arial" w:hAnsi="Arial" w:cs="Arial"/>
          <w:sz w:val="19"/>
          <w:szCs w:val="19"/>
        </w:rPr>
        <w:t>Brian Vittrup</w:t>
      </w:r>
      <w:r w:rsidR="00D8367F">
        <w:rPr>
          <w:rFonts w:ascii="Arial" w:hAnsi="Arial" w:cs="Arial"/>
          <w:sz w:val="19"/>
          <w:szCs w:val="19"/>
        </w:rPr>
        <w:t xml:space="preserve"> hæftede sig ved, at forbrugergruppen i Teknik og Service var blevet lovet en </w:t>
      </w:r>
      <w:r w:rsidR="00426188">
        <w:rPr>
          <w:rFonts w:ascii="Arial" w:hAnsi="Arial" w:cs="Arial"/>
          <w:sz w:val="19"/>
          <w:szCs w:val="19"/>
        </w:rPr>
        <w:t>prøvetid</w:t>
      </w:r>
      <w:r w:rsidR="00D8367F">
        <w:rPr>
          <w:rFonts w:ascii="Arial" w:hAnsi="Arial" w:cs="Arial"/>
          <w:sz w:val="19"/>
          <w:szCs w:val="19"/>
        </w:rPr>
        <w:t>,</w:t>
      </w:r>
      <w:r w:rsidR="00426188">
        <w:rPr>
          <w:rFonts w:ascii="Arial" w:hAnsi="Arial" w:cs="Arial"/>
          <w:sz w:val="19"/>
          <w:szCs w:val="19"/>
        </w:rPr>
        <w:t xml:space="preserve"> hvilket var bevæggrunden for, at flere medlemmer i Teknik og Service gav tilsagn til at introducere sundhedsordningen. Der blev desuden</w:t>
      </w:r>
      <w:r w:rsidR="00D8367F">
        <w:rPr>
          <w:rFonts w:ascii="Arial" w:hAnsi="Arial" w:cs="Arial"/>
          <w:sz w:val="19"/>
          <w:szCs w:val="19"/>
        </w:rPr>
        <w:t xml:space="preserve"> udtrykt utilfredshed med</w:t>
      </w:r>
      <w:r w:rsidR="004173C7">
        <w:rPr>
          <w:rFonts w:ascii="Arial" w:hAnsi="Arial" w:cs="Arial"/>
          <w:sz w:val="19"/>
          <w:szCs w:val="19"/>
        </w:rPr>
        <w:t>,</w:t>
      </w:r>
      <w:r w:rsidR="00D8367F">
        <w:rPr>
          <w:rFonts w:ascii="Arial" w:hAnsi="Arial" w:cs="Arial"/>
          <w:sz w:val="19"/>
          <w:szCs w:val="19"/>
        </w:rPr>
        <w:t xml:space="preserve"> at det ikke ville være muligt for en enkelt</w:t>
      </w:r>
      <w:r w:rsidR="004173C7">
        <w:rPr>
          <w:rFonts w:ascii="Arial" w:hAnsi="Arial" w:cs="Arial"/>
          <w:sz w:val="19"/>
          <w:szCs w:val="19"/>
        </w:rPr>
        <w:t xml:space="preserve"> </w:t>
      </w:r>
      <w:r w:rsidR="00D8367F">
        <w:rPr>
          <w:rFonts w:ascii="Arial" w:hAnsi="Arial" w:cs="Arial"/>
          <w:sz w:val="19"/>
          <w:szCs w:val="19"/>
        </w:rPr>
        <w:t>gruppe efterfølgende at melde sig ud af sundhedsordningen</w:t>
      </w:r>
      <w:r w:rsidR="004173C7">
        <w:rPr>
          <w:rFonts w:ascii="Arial" w:hAnsi="Arial" w:cs="Arial"/>
          <w:sz w:val="19"/>
          <w:szCs w:val="19"/>
        </w:rPr>
        <w:t>, idet han dog var overbevist om, at juraen var overholdt.</w:t>
      </w:r>
    </w:p>
    <w:p w14:paraId="1FB965C7" w14:textId="26824468" w:rsidR="00F14320" w:rsidRDefault="00F14320" w:rsidP="005904FE">
      <w:pPr>
        <w:spacing w:after="0" w:line="250" w:lineRule="atLeast"/>
        <w:rPr>
          <w:rFonts w:ascii="Arial" w:hAnsi="Arial" w:cs="Arial"/>
          <w:sz w:val="19"/>
          <w:szCs w:val="19"/>
        </w:rPr>
      </w:pPr>
    </w:p>
    <w:p w14:paraId="6E871DB3" w14:textId="2A6676F0" w:rsidR="00F14320" w:rsidRDefault="00F14320" w:rsidP="005904FE">
      <w:pPr>
        <w:spacing w:after="0" w:line="250" w:lineRule="atLeast"/>
        <w:rPr>
          <w:rFonts w:ascii="Arial" w:hAnsi="Arial" w:cs="Arial"/>
          <w:sz w:val="19"/>
          <w:szCs w:val="19"/>
        </w:rPr>
      </w:pPr>
      <w:r>
        <w:rPr>
          <w:rFonts w:ascii="Arial" w:hAnsi="Arial" w:cs="Arial"/>
          <w:sz w:val="19"/>
          <w:szCs w:val="19"/>
        </w:rPr>
        <w:t>Helle Sommer</w:t>
      </w:r>
      <w:r w:rsidR="00D8367F">
        <w:rPr>
          <w:rFonts w:ascii="Arial" w:hAnsi="Arial" w:cs="Arial"/>
          <w:sz w:val="19"/>
          <w:szCs w:val="19"/>
        </w:rPr>
        <w:t xml:space="preserve"> beklagede det</w:t>
      </w:r>
      <w:r w:rsidR="00072A50">
        <w:rPr>
          <w:rFonts w:ascii="Arial" w:hAnsi="Arial" w:cs="Arial"/>
          <w:sz w:val="19"/>
          <w:szCs w:val="19"/>
        </w:rPr>
        <w:t>,</w:t>
      </w:r>
      <w:r w:rsidR="00D8367F">
        <w:rPr>
          <w:rFonts w:ascii="Arial" w:hAnsi="Arial" w:cs="Arial"/>
          <w:sz w:val="19"/>
          <w:szCs w:val="19"/>
        </w:rPr>
        <w:t xml:space="preserve"> hun oplevede som en forvirrende proces</w:t>
      </w:r>
      <w:r w:rsidR="00CA26CB">
        <w:rPr>
          <w:rFonts w:ascii="Arial" w:hAnsi="Arial" w:cs="Arial"/>
          <w:sz w:val="19"/>
          <w:szCs w:val="19"/>
        </w:rPr>
        <w:t xml:space="preserve"> og tekniske udfordringer</w:t>
      </w:r>
      <w:r w:rsidR="00D8367F">
        <w:rPr>
          <w:rFonts w:ascii="Arial" w:hAnsi="Arial" w:cs="Arial"/>
          <w:sz w:val="19"/>
          <w:szCs w:val="19"/>
        </w:rPr>
        <w:t xml:space="preserve">, hvor hun dog var tilfreds med, at hun </w:t>
      </w:r>
      <w:r w:rsidR="0049585B">
        <w:rPr>
          <w:rFonts w:ascii="Arial" w:hAnsi="Arial" w:cs="Arial"/>
          <w:sz w:val="19"/>
          <w:szCs w:val="19"/>
        </w:rPr>
        <w:t xml:space="preserve">uden problemer </w:t>
      </w:r>
      <w:r w:rsidR="00D8367F">
        <w:rPr>
          <w:rFonts w:ascii="Arial" w:hAnsi="Arial" w:cs="Arial"/>
          <w:sz w:val="19"/>
          <w:szCs w:val="19"/>
        </w:rPr>
        <w:t xml:space="preserve">kunne afgive sin stemme. </w:t>
      </w:r>
    </w:p>
    <w:p w14:paraId="02D9D075" w14:textId="791ED8DD" w:rsidR="006E58D5" w:rsidRDefault="006E58D5" w:rsidP="005904FE">
      <w:pPr>
        <w:spacing w:after="0" w:line="250" w:lineRule="atLeast"/>
        <w:rPr>
          <w:rFonts w:ascii="Arial" w:hAnsi="Arial" w:cs="Arial"/>
          <w:sz w:val="19"/>
          <w:szCs w:val="19"/>
        </w:rPr>
      </w:pPr>
    </w:p>
    <w:p w14:paraId="2F72979D" w14:textId="0C05B6C9" w:rsidR="006E58D5" w:rsidRDefault="006E58D5" w:rsidP="005904FE">
      <w:pPr>
        <w:spacing w:after="0" w:line="250" w:lineRule="atLeast"/>
        <w:rPr>
          <w:rFonts w:ascii="Arial" w:hAnsi="Arial" w:cs="Arial"/>
          <w:sz w:val="19"/>
          <w:szCs w:val="19"/>
        </w:rPr>
      </w:pPr>
      <w:r>
        <w:rPr>
          <w:rFonts w:ascii="Arial" w:hAnsi="Arial" w:cs="Arial"/>
          <w:sz w:val="19"/>
          <w:szCs w:val="19"/>
        </w:rPr>
        <w:t>Pia Heidi Nielsen</w:t>
      </w:r>
      <w:r w:rsidR="00D8367F">
        <w:rPr>
          <w:rFonts w:ascii="Arial" w:hAnsi="Arial" w:cs="Arial"/>
          <w:sz w:val="19"/>
          <w:szCs w:val="19"/>
        </w:rPr>
        <w:t xml:space="preserve"> udtrykte stor støtte til sundhedsordningen på baggrund af den store succes hun oplevede i Kost- og Servicesektoren. </w:t>
      </w:r>
      <w:proofErr w:type="spellStart"/>
      <w:r w:rsidR="00D8367F">
        <w:rPr>
          <w:rFonts w:ascii="Arial" w:hAnsi="Arial" w:cs="Arial"/>
          <w:sz w:val="19"/>
          <w:szCs w:val="19"/>
        </w:rPr>
        <w:t>Fsva</w:t>
      </w:r>
      <w:proofErr w:type="spellEnd"/>
      <w:r w:rsidR="00D8367F">
        <w:rPr>
          <w:rFonts w:ascii="Arial" w:hAnsi="Arial" w:cs="Arial"/>
          <w:sz w:val="19"/>
          <w:szCs w:val="19"/>
        </w:rPr>
        <w:t xml:space="preserve">. processen fastslog hun, at det igennem hele processen havde </w:t>
      </w:r>
      <w:r>
        <w:rPr>
          <w:rFonts w:ascii="Arial" w:hAnsi="Arial" w:cs="Arial"/>
          <w:sz w:val="19"/>
          <w:szCs w:val="19"/>
        </w:rPr>
        <w:t>været klart, at der var tale om</w:t>
      </w:r>
      <w:r w:rsidR="00D8367F">
        <w:rPr>
          <w:rFonts w:ascii="Arial" w:hAnsi="Arial" w:cs="Arial"/>
          <w:sz w:val="19"/>
          <w:szCs w:val="19"/>
        </w:rPr>
        <w:t>, at spørgsmålet om en sundhedsordning skulle bringes til</w:t>
      </w:r>
      <w:r>
        <w:rPr>
          <w:rFonts w:ascii="Arial" w:hAnsi="Arial" w:cs="Arial"/>
          <w:sz w:val="19"/>
          <w:szCs w:val="19"/>
        </w:rPr>
        <w:t xml:space="preserve"> afstemning</w:t>
      </w:r>
      <w:r w:rsidR="00D8367F">
        <w:rPr>
          <w:rFonts w:ascii="Arial" w:hAnsi="Arial" w:cs="Arial"/>
          <w:sz w:val="19"/>
          <w:szCs w:val="19"/>
        </w:rPr>
        <w:t xml:space="preserve">, ligesom hun ikke havde oplevet nogen udfordringer i relation til den tekniske afvikling. </w:t>
      </w:r>
      <w:r w:rsidR="00131265">
        <w:rPr>
          <w:rFonts w:ascii="Arial" w:hAnsi="Arial" w:cs="Arial"/>
          <w:sz w:val="19"/>
          <w:szCs w:val="19"/>
        </w:rPr>
        <w:t>Hun fandt</w:t>
      </w:r>
      <w:r w:rsidR="0049585B">
        <w:rPr>
          <w:rFonts w:ascii="Arial" w:hAnsi="Arial" w:cs="Arial"/>
          <w:sz w:val="19"/>
          <w:szCs w:val="19"/>
        </w:rPr>
        <w:t>,</w:t>
      </w:r>
      <w:r w:rsidR="00131265">
        <w:rPr>
          <w:rFonts w:ascii="Arial" w:hAnsi="Arial" w:cs="Arial"/>
          <w:sz w:val="19"/>
          <w:szCs w:val="19"/>
        </w:rPr>
        <w:t xml:space="preserve"> at det var vigtigt at evaluere processen med henblik på at sikre gode og konstruktive møder fremadrettet. </w:t>
      </w:r>
    </w:p>
    <w:p w14:paraId="38F9C855" w14:textId="618745C2" w:rsidR="006E58D5" w:rsidRDefault="006E58D5" w:rsidP="005904FE">
      <w:pPr>
        <w:spacing w:after="0" w:line="250" w:lineRule="atLeast"/>
        <w:rPr>
          <w:rFonts w:ascii="Arial" w:hAnsi="Arial" w:cs="Arial"/>
          <w:sz w:val="19"/>
          <w:szCs w:val="19"/>
        </w:rPr>
      </w:pPr>
    </w:p>
    <w:p w14:paraId="6FCC8F1B" w14:textId="0760B618" w:rsidR="00131265" w:rsidRDefault="00131265" w:rsidP="00131265">
      <w:pPr>
        <w:spacing w:after="0" w:line="250" w:lineRule="atLeast"/>
        <w:rPr>
          <w:rFonts w:ascii="Arial" w:hAnsi="Arial" w:cs="Arial"/>
          <w:sz w:val="19"/>
          <w:szCs w:val="19"/>
        </w:rPr>
      </w:pPr>
      <w:r>
        <w:rPr>
          <w:rFonts w:ascii="Arial" w:hAnsi="Arial" w:cs="Arial"/>
          <w:sz w:val="19"/>
          <w:szCs w:val="19"/>
        </w:rPr>
        <w:t>Jakob Tidemann supplere</w:t>
      </w:r>
      <w:r w:rsidR="0049585B">
        <w:rPr>
          <w:rFonts w:ascii="Arial" w:hAnsi="Arial" w:cs="Arial"/>
          <w:sz w:val="19"/>
          <w:szCs w:val="19"/>
        </w:rPr>
        <w:t>de</w:t>
      </w:r>
      <w:r>
        <w:rPr>
          <w:rFonts w:ascii="Arial" w:hAnsi="Arial" w:cs="Arial"/>
          <w:sz w:val="19"/>
          <w:szCs w:val="19"/>
        </w:rPr>
        <w:t xml:space="preserve"> i forhold til mødet i Teknik og </w:t>
      </w:r>
      <w:r w:rsidR="0049585B">
        <w:rPr>
          <w:rFonts w:ascii="Arial" w:hAnsi="Arial" w:cs="Arial"/>
          <w:sz w:val="19"/>
          <w:szCs w:val="19"/>
        </w:rPr>
        <w:t>S</w:t>
      </w:r>
      <w:r>
        <w:rPr>
          <w:rFonts w:ascii="Arial" w:hAnsi="Arial" w:cs="Arial"/>
          <w:sz w:val="19"/>
          <w:szCs w:val="19"/>
        </w:rPr>
        <w:t>ervice, at dette var korrekt indkaldt, ligesom forretningsordenen retmæssigt till</w:t>
      </w:r>
      <w:r w:rsidR="0049585B">
        <w:rPr>
          <w:rFonts w:ascii="Arial" w:hAnsi="Arial" w:cs="Arial"/>
          <w:sz w:val="19"/>
          <w:szCs w:val="19"/>
        </w:rPr>
        <w:t>od</w:t>
      </w:r>
      <w:r>
        <w:rPr>
          <w:rFonts w:ascii="Arial" w:hAnsi="Arial" w:cs="Arial"/>
          <w:sz w:val="19"/>
          <w:szCs w:val="19"/>
        </w:rPr>
        <w:t xml:space="preserve"> en afstemning</w:t>
      </w:r>
      <w:r w:rsidR="0049585B">
        <w:rPr>
          <w:rFonts w:ascii="Arial" w:hAnsi="Arial" w:cs="Arial"/>
          <w:sz w:val="19"/>
          <w:szCs w:val="19"/>
        </w:rPr>
        <w:t xml:space="preserve">. Han </w:t>
      </w:r>
      <w:r>
        <w:rPr>
          <w:rFonts w:ascii="Arial" w:hAnsi="Arial" w:cs="Arial"/>
          <w:sz w:val="19"/>
          <w:szCs w:val="19"/>
        </w:rPr>
        <w:t xml:space="preserve">havde </w:t>
      </w:r>
      <w:r w:rsidR="0049585B">
        <w:rPr>
          <w:rFonts w:ascii="Arial" w:hAnsi="Arial" w:cs="Arial"/>
          <w:sz w:val="19"/>
          <w:szCs w:val="19"/>
        </w:rPr>
        <w:t xml:space="preserve">oplevede tillige at have </w:t>
      </w:r>
      <w:r>
        <w:rPr>
          <w:rFonts w:ascii="Arial" w:hAnsi="Arial" w:cs="Arial"/>
          <w:sz w:val="19"/>
          <w:szCs w:val="19"/>
        </w:rPr>
        <w:t xml:space="preserve">modtaget svar på udestående spørgsmål vedrørende indholdet af sundhedsordningen. </w:t>
      </w:r>
    </w:p>
    <w:p w14:paraId="096E840D" w14:textId="77777777" w:rsidR="00131265" w:rsidRDefault="00131265" w:rsidP="005904FE">
      <w:pPr>
        <w:spacing w:after="0" w:line="250" w:lineRule="atLeast"/>
        <w:rPr>
          <w:rFonts w:ascii="Arial" w:hAnsi="Arial" w:cs="Arial"/>
          <w:sz w:val="19"/>
          <w:szCs w:val="19"/>
        </w:rPr>
      </w:pPr>
    </w:p>
    <w:p w14:paraId="3762752D" w14:textId="37ED910E" w:rsidR="00131265" w:rsidRDefault="00131265" w:rsidP="005904FE">
      <w:pPr>
        <w:spacing w:after="0" w:line="250" w:lineRule="atLeast"/>
        <w:rPr>
          <w:rFonts w:ascii="Arial" w:hAnsi="Arial" w:cs="Arial"/>
          <w:sz w:val="19"/>
          <w:szCs w:val="19"/>
        </w:rPr>
      </w:pPr>
      <w:r>
        <w:rPr>
          <w:rFonts w:ascii="Arial" w:hAnsi="Arial" w:cs="Arial"/>
          <w:sz w:val="19"/>
          <w:szCs w:val="19"/>
        </w:rPr>
        <w:t>Der var fra flere medlemmer spørgsmål til det supplerende materiale om sundhedsordningen, som tilgik forbrugergruppen i Teknik og Service</w:t>
      </w:r>
      <w:r w:rsidR="00B50E37">
        <w:rPr>
          <w:rFonts w:ascii="Arial" w:hAnsi="Arial" w:cs="Arial"/>
          <w:sz w:val="19"/>
          <w:szCs w:val="19"/>
        </w:rPr>
        <w:t xml:space="preserve"> og juraen bag dette møde</w:t>
      </w:r>
      <w:r>
        <w:rPr>
          <w:rFonts w:ascii="Arial" w:hAnsi="Arial" w:cs="Arial"/>
          <w:sz w:val="19"/>
          <w:szCs w:val="19"/>
        </w:rPr>
        <w:t>, ligesom flere medlemmer havde opklarende spørgsmål til registrering af deltagelse</w:t>
      </w:r>
      <w:r w:rsidR="00072A50">
        <w:rPr>
          <w:rFonts w:ascii="Arial" w:hAnsi="Arial" w:cs="Arial"/>
          <w:sz w:val="19"/>
          <w:szCs w:val="19"/>
        </w:rPr>
        <w:t>.</w:t>
      </w:r>
    </w:p>
    <w:p w14:paraId="48234E83" w14:textId="2CBEB0CB" w:rsidR="005549E5" w:rsidRDefault="005549E5" w:rsidP="005904FE">
      <w:pPr>
        <w:spacing w:after="0" w:line="250" w:lineRule="atLeast"/>
        <w:rPr>
          <w:rFonts w:ascii="Arial" w:hAnsi="Arial" w:cs="Arial"/>
          <w:sz w:val="19"/>
          <w:szCs w:val="19"/>
        </w:rPr>
      </w:pPr>
    </w:p>
    <w:p w14:paraId="0B0E25F4" w14:textId="77777777" w:rsidR="00420391" w:rsidRDefault="00131265" w:rsidP="00362853">
      <w:pPr>
        <w:spacing w:after="0" w:line="250" w:lineRule="atLeast"/>
        <w:rPr>
          <w:rFonts w:ascii="Arial" w:hAnsi="Arial" w:cs="Arial"/>
          <w:sz w:val="19"/>
          <w:szCs w:val="19"/>
        </w:rPr>
      </w:pPr>
      <w:r>
        <w:rPr>
          <w:rFonts w:ascii="Arial" w:hAnsi="Arial" w:cs="Arial"/>
          <w:sz w:val="19"/>
          <w:szCs w:val="19"/>
        </w:rPr>
        <w:t xml:space="preserve">Endelig var der en drøftelse af, hvorledes kontakten til øvrige forbrugergruppemedlemmer </w:t>
      </w:r>
      <w:r w:rsidR="0049585B">
        <w:rPr>
          <w:rFonts w:ascii="Arial" w:hAnsi="Arial" w:cs="Arial"/>
          <w:sz w:val="19"/>
          <w:szCs w:val="19"/>
        </w:rPr>
        <w:t xml:space="preserve">bedst </w:t>
      </w:r>
      <w:r>
        <w:rPr>
          <w:rFonts w:ascii="Arial" w:hAnsi="Arial" w:cs="Arial"/>
          <w:sz w:val="19"/>
          <w:szCs w:val="19"/>
        </w:rPr>
        <w:t>k</w:t>
      </w:r>
      <w:r w:rsidR="0049585B">
        <w:rPr>
          <w:rFonts w:ascii="Arial" w:hAnsi="Arial" w:cs="Arial"/>
          <w:sz w:val="19"/>
          <w:szCs w:val="19"/>
        </w:rPr>
        <w:t>u</w:t>
      </w:r>
      <w:r>
        <w:rPr>
          <w:rFonts w:ascii="Arial" w:hAnsi="Arial" w:cs="Arial"/>
          <w:sz w:val="19"/>
          <w:szCs w:val="19"/>
        </w:rPr>
        <w:t>n</w:t>
      </w:r>
      <w:r w:rsidR="0049585B">
        <w:rPr>
          <w:rFonts w:ascii="Arial" w:hAnsi="Arial" w:cs="Arial"/>
          <w:sz w:val="19"/>
          <w:szCs w:val="19"/>
        </w:rPr>
        <w:t>ne</w:t>
      </w:r>
      <w:r>
        <w:rPr>
          <w:rFonts w:ascii="Arial" w:hAnsi="Arial" w:cs="Arial"/>
          <w:sz w:val="19"/>
          <w:szCs w:val="19"/>
        </w:rPr>
        <w:t xml:space="preserve"> finde sted i overensstemmelse med gældende lovgivning om personfølsomme </w:t>
      </w:r>
      <w:r w:rsidR="0049585B">
        <w:rPr>
          <w:rFonts w:ascii="Arial" w:hAnsi="Arial" w:cs="Arial"/>
          <w:sz w:val="19"/>
          <w:szCs w:val="19"/>
        </w:rPr>
        <w:t>oplysninger</w:t>
      </w:r>
      <w:r>
        <w:rPr>
          <w:rFonts w:ascii="Arial" w:hAnsi="Arial" w:cs="Arial"/>
          <w:sz w:val="19"/>
          <w:szCs w:val="19"/>
        </w:rPr>
        <w:t xml:space="preserve"> (GDPR). Det blev klargjort, at PenSam </w:t>
      </w:r>
      <w:r w:rsidR="0049585B">
        <w:rPr>
          <w:rFonts w:ascii="Arial" w:hAnsi="Arial" w:cs="Arial"/>
          <w:sz w:val="19"/>
          <w:szCs w:val="19"/>
        </w:rPr>
        <w:t xml:space="preserve">kunne </w:t>
      </w:r>
      <w:r>
        <w:rPr>
          <w:rFonts w:ascii="Arial" w:hAnsi="Arial" w:cs="Arial"/>
          <w:sz w:val="19"/>
          <w:szCs w:val="19"/>
        </w:rPr>
        <w:t xml:space="preserve">videreformidle beskeder til de øvrige medlemmer af en forbrugergruppe, mens det ikke </w:t>
      </w:r>
      <w:r w:rsidR="0049585B">
        <w:rPr>
          <w:rFonts w:ascii="Arial" w:hAnsi="Arial" w:cs="Arial"/>
          <w:sz w:val="19"/>
          <w:szCs w:val="19"/>
        </w:rPr>
        <w:t>va</w:t>
      </w:r>
      <w:r>
        <w:rPr>
          <w:rFonts w:ascii="Arial" w:hAnsi="Arial" w:cs="Arial"/>
          <w:sz w:val="19"/>
          <w:szCs w:val="19"/>
        </w:rPr>
        <w:t>r muligt at udlevere personlige e</w:t>
      </w:r>
      <w:r w:rsidR="004173C7">
        <w:rPr>
          <w:rFonts w:ascii="Arial" w:hAnsi="Arial" w:cs="Arial"/>
          <w:sz w:val="19"/>
          <w:szCs w:val="19"/>
        </w:rPr>
        <w:t>-</w:t>
      </w:r>
      <w:r>
        <w:rPr>
          <w:rFonts w:ascii="Arial" w:hAnsi="Arial" w:cs="Arial"/>
          <w:sz w:val="19"/>
          <w:szCs w:val="19"/>
        </w:rPr>
        <w:t xml:space="preserve">mails uden forudgående samtykke. </w:t>
      </w:r>
      <w:r w:rsidR="0049585B">
        <w:rPr>
          <w:rFonts w:ascii="Arial" w:hAnsi="Arial" w:cs="Arial"/>
          <w:sz w:val="19"/>
          <w:szCs w:val="19"/>
        </w:rPr>
        <w:t>Såfremt der ø</w:t>
      </w:r>
      <w:r>
        <w:rPr>
          <w:rFonts w:ascii="Arial" w:hAnsi="Arial" w:cs="Arial"/>
          <w:sz w:val="19"/>
          <w:szCs w:val="19"/>
        </w:rPr>
        <w:t>nske</w:t>
      </w:r>
      <w:r w:rsidR="0049585B">
        <w:rPr>
          <w:rFonts w:ascii="Arial" w:hAnsi="Arial" w:cs="Arial"/>
          <w:sz w:val="19"/>
          <w:szCs w:val="19"/>
        </w:rPr>
        <w:t>de</w:t>
      </w:r>
      <w:r>
        <w:rPr>
          <w:rFonts w:ascii="Arial" w:hAnsi="Arial" w:cs="Arial"/>
          <w:sz w:val="19"/>
          <w:szCs w:val="19"/>
        </w:rPr>
        <w:t xml:space="preserve">s separate maillister, </w:t>
      </w:r>
      <w:r w:rsidR="0049585B">
        <w:rPr>
          <w:rFonts w:ascii="Arial" w:hAnsi="Arial" w:cs="Arial"/>
          <w:sz w:val="19"/>
          <w:szCs w:val="19"/>
        </w:rPr>
        <w:t xml:space="preserve">stod </w:t>
      </w:r>
      <w:r>
        <w:rPr>
          <w:rFonts w:ascii="Arial" w:hAnsi="Arial" w:cs="Arial"/>
          <w:sz w:val="19"/>
          <w:szCs w:val="19"/>
        </w:rPr>
        <w:t>det således den enkelte forbrugergruppe frit for på eget initiativ at konstruere en sådan</w:t>
      </w:r>
      <w:r w:rsidR="00B50E37">
        <w:rPr>
          <w:rFonts w:ascii="Arial" w:hAnsi="Arial" w:cs="Arial"/>
          <w:sz w:val="19"/>
          <w:szCs w:val="19"/>
        </w:rPr>
        <w:t>, som foreslået af Lone Snedker</w:t>
      </w:r>
      <w:r>
        <w:rPr>
          <w:rFonts w:ascii="Arial" w:hAnsi="Arial" w:cs="Arial"/>
          <w:sz w:val="19"/>
          <w:szCs w:val="19"/>
        </w:rPr>
        <w:t xml:space="preserve">. </w:t>
      </w:r>
    </w:p>
    <w:p w14:paraId="072A69AF" w14:textId="77777777" w:rsidR="00420391" w:rsidRDefault="00420391" w:rsidP="00362853">
      <w:pPr>
        <w:spacing w:after="0" w:line="250" w:lineRule="atLeast"/>
        <w:rPr>
          <w:rFonts w:ascii="Arial" w:hAnsi="Arial" w:cs="Arial"/>
          <w:sz w:val="19"/>
          <w:szCs w:val="19"/>
        </w:rPr>
      </w:pPr>
    </w:p>
    <w:p w14:paraId="6202C4C7" w14:textId="38D2B9B0" w:rsidR="00362853" w:rsidRPr="00362853" w:rsidRDefault="00362853" w:rsidP="00362853">
      <w:pPr>
        <w:spacing w:after="0" w:line="250" w:lineRule="atLeast"/>
        <w:rPr>
          <w:rFonts w:ascii="Arial" w:hAnsi="Arial" w:cs="Arial"/>
          <w:i/>
          <w:iCs/>
          <w:sz w:val="19"/>
          <w:szCs w:val="19"/>
        </w:rPr>
      </w:pPr>
      <w:r>
        <w:rPr>
          <w:rFonts w:ascii="Arial" w:hAnsi="Arial" w:cs="Arial"/>
          <w:i/>
          <w:iCs/>
          <w:sz w:val="19"/>
          <w:szCs w:val="19"/>
        </w:rPr>
        <w:t>Det kan efterfølgende oplyses vedr. GDPR-reglerne, at PenSam’s jurister har vurderet</w:t>
      </w:r>
      <w:r w:rsidRPr="00362853">
        <w:rPr>
          <w:rFonts w:ascii="Arial" w:hAnsi="Arial" w:cs="Arial"/>
          <w:i/>
          <w:iCs/>
          <w:sz w:val="19"/>
          <w:szCs w:val="19"/>
        </w:rPr>
        <w:t>, at PenSam ikke kan videregive oplysninger omkring medlemmernes telefon- eller mail-oplysninger, da de enkelte medlemmer ikke aktivt har givet samtykke hertil. Den juridiske forklaring er, at der således ikke ligger ”legitim interesse” til grund for en udlevering af denne type personoplysninger. Det bemærkes, at PenSam tidligere har modtaget henvendelse fra medlemmer om, at man ikke ønsker udleveret sine oplysninger.</w:t>
      </w:r>
    </w:p>
    <w:p w14:paraId="1F43F989" w14:textId="77777777" w:rsidR="00362853" w:rsidRPr="00362853" w:rsidRDefault="00362853" w:rsidP="00362853">
      <w:pPr>
        <w:spacing w:after="0" w:line="250" w:lineRule="atLeast"/>
        <w:rPr>
          <w:rFonts w:ascii="Arial" w:hAnsi="Arial" w:cs="Arial"/>
          <w:i/>
          <w:iCs/>
          <w:sz w:val="19"/>
          <w:szCs w:val="19"/>
        </w:rPr>
      </w:pPr>
    </w:p>
    <w:p w14:paraId="2A912E8B" w14:textId="24DEB01B" w:rsidR="00131265" w:rsidRPr="00420391" w:rsidRDefault="00362853" w:rsidP="00362853">
      <w:pPr>
        <w:spacing w:after="0" w:line="250" w:lineRule="atLeast"/>
        <w:rPr>
          <w:rFonts w:ascii="Arial" w:hAnsi="Arial" w:cs="Arial"/>
          <w:i/>
          <w:iCs/>
          <w:sz w:val="19"/>
          <w:szCs w:val="19"/>
        </w:rPr>
      </w:pPr>
      <w:r w:rsidRPr="00362853">
        <w:rPr>
          <w:rFonts w:ascii="Arial" w:hAnsi="Arial" w:cs="Arial"/>
          <w:i/>
          <w:iCs/>
          <w:sz w:val="19"/>
          <w:szCs w:val="19"/>
        </w:rPr>
        <w:t>Det ligger dog fast – i lighed med tidligere praksis - at administrationen som altid gerne videreformidler eventuelle meddelelser. På samme måde har PenSam også tidligere fx i Teknik og Service sendt mail ud til medlemmerne på vegne af et forbrugergruppemedlem, hvor de medlemmer</w:t>
      </w:r>
      <w:r w:rsidR="00072A50">
        <w:rPr>
          <w:rFonts w:ascii="Arial" w:hAnsi="Arial" w:cs="Arial"/>
          <w:i/>
          <w:iCs/>
          <w:sz w:val="19"/>
          <w:szCs w:val="19"/>
        </w:rPr>
        <w:t>,</w:t>
      </w:r>
      <w:r w:rsidRPr="00362853">
        <w:rPr>
          <w:rFonts w:ascii="Arial" w:hAnsi="Arial" w:cs="Arial"/>
          <w:i/>
          <w:iCs/>
          <w:sz w:val="19"/>
          <w:szCs w:val="19"/>
        </w:rPr>
        <w:t xml:space="preserve"> der måtte ønske det, så kunne sende deres kontaktoplysninger direkte til medlemmet. Dermed er kravet om direkte samtykke opfyldt.</w:t>
      </w:r>
      <w:r>
        <w:rPr>
          <w:rFonts w:ascii="Arial" w:hAnsi="Arial" w:cs="Arial"/>
          <w:i/>
          <w:iCs/>
          <w:sz w:val="19"/>
          <w:szCs w:val="19"/>
        </w:rPr>
        <w:t xml:space="preserve"> </w:t>
      </w:r>
      <w:r w:rsidRPr="00362853">
        <w:rPr>
          <w:rFonts w:ascii="Arial" w:hAnsi="Arial" w:cs="Arial"/>
          <w:i/>
          <w:iCs/>
          <w:sz w:val="19"/>
          <w:szCs w:val="19"/>
        </w:rPr>
        <w:t>Det er derfor også den fremgangsmåde, som PenSam fremadrettet vil benytte.</w:t>
      </w:r>
      <w:r>
        <w:rPr>
          <w:rFonts w:ascii="Arial" w:hAnsi="Arial" w:cs="Arial"/>
          <w:i/>
          <w:iCs/>
          <w:sz w:val="19"/>
          <w:szCs w:val="19"/>
        </w:rPr>
        <w:t xml:space="preserve"> Det bemærkes, at Erik Mikkelsen ved en fejl af en tidligere </w:t>
      </w:r>
      <w:r w:rsidRPr="00362853">
        <w:rPr>
          <w:rFonts w:ascii="Arial" w:hAnsi="Arial" w:cs="Arial"/>
          <w:i/>
          <w:iCs/>
          <w:sz w:val="19"/>
          <w:szCs w:val="19"/>
        </w:rPr>
        <w:t xml:space="preserve">PenSam-medarbejder den 26. marts 2020 </w:t>
      </w:r>
      <w:r w:rsidR="00BA4D7A">
        <w:rPr>
          <w:rFonts w:ascii="Arial" w:hAnsi="Arial" w:cs="Arial"/>
          <w:i/>
          <w:iCs/>
          <w:sz w:val="19"/>
          <w:szCs w:val="19"/>
        </w:rPr>
        <w:t xml:space="preserve">fik tilsendt </w:t>
      </w:r>
      <w:r w:rsidRPr="00362853">
        <w:rPr>
          <w:rFonts w:ascii="Arial" w:hAnsi="Arial" w:cs="Arial"/>
          <w:i/>
          <w:iCs/>
          <w:sz w:val="19"/>
          <w:szCs w:val="19"/>
        </w:rPr>
        <w:t xml:space="preserve">en liste med mailadresser. Dette er en klar fejl af reglementet, </w:t>
      </w:r>
      <w:r w:rsidR="00BA4D7A">
        <w:rPr>
          <w:rFonts w:ascii="Arial" w:hAnsi="Arial" w:cs="Arial"/>
          <w:i/>
          <w:iCs/>
          <w:sz w:val="19"/>
          <w:szCs w:val="19"/>
        </w:rPr>
        <w:t>hvilket beklages</w:t>
      </w:r>
      <w:r w:rsidRPr="00362853">
        <w:rPr>
          <w:rFonts w:ascii="Arial" w:hAnsi="Arial" w:cs="Arial"/>
          <w:i/>
          <w:iCs/>
          <w:sz w:val="19"/>
          <w:szCs w:val="19"/>
        </w:rPr>
        <w:t>.</w:t>
      </w:r>
    </w:p>
    <w:p w14:paraId="39718D2E" w14:textId="77777777" w:rsidR="005549E5" w:rsidRDefault="005549E5" w:rsidP="005904FE">
      <w:pPr>
        <w:spacing w:after="0" w:line="250" w:lineRule="atLeast"/>
        <w:rPr>
          <w:rFonts w:ascii="Arial" w:hAnsi="Arial" w:cs="Arial"/>
          <w:sz w:val="19"/>
          <w:szCs w:val="19"/>
        </w:rPr>
      </w:pPr>
    </w:p>
    <w:p w14:paraId="1694BEAA" w14:textId="0E16CDA2" w:rsidR="005549E5" w:rsidRDefault="005549E5" w:rsidP="005904FE">
      <w:pPr>
        <w:spacing w:after="0" w:line="250" w:lineRule="atLeast"/>
        <w:rPr>
          <w:rFonts w:ascii="Arial" w:hAnsi="Arial" w:cs="Arial"/>
          <w:sz w:val="19"/>
          <w:szCs w:val="19"/>
        </w:rPr>
      </w:pPr>
      <w:r>
        <w:rPr>
          <w:rFonts w:ascii="Arial" w:hAnsi="Arial" w:cs="Arial"/>
          <w:sz w:val="19"/>
          <w:szCs w:val="19"/>
        </w:rPr>
        <w:t>Torsten Fels</w:t>
      </w:r>
      <w:r w:rsidR="00131265">
        <w:rPr>
          <w:rFonts w:ascii="Arial" w:hAnsi="Arial" w:cs="Arial"/>
          <w:sz w:val="19"/>
          <w:szCs w:val="19"/>
        </w:rPr>
        <w:t xml:space="preserve"> beklagede, at processen var blevet oplevet som forvirrende, idet den havde fulgt de aftaler, der var indgået tidligere med forbrugergruppeledelsen. Det skete således i forlængelse af forbrugergruppernes </w:t>
      </w:r>
      <w:r w:rsidR="00B50E37">
        <w:rPr>
          <w:rFonts w:ascii="Arial" w:hAnsi="Arial" w:cs="Arial"/>
          <w:sz w:val="19"/>
          <w:szCs w:val="19"/>
        </w:rPr>
        <w:t xml:space="preserve">tydelige ønske </w:t>
      </w:r>
      <w:r>
        <w:rPr>
          <w:rFonts w:ascii="Arial" w:hAnsi="Arial" w:cs="Arial"/>
          <w:sz w:val="19"/>
          <w:szCs w:val="19"/>
        </w:rPr>
        <w:t>om at skabe et mere rationelt PenSam</w:t>
      </w:r>
      <w:r w:rsidR="00B50E37">
        <w:rPr>
          <w:rFonts w:ascii="Arial" w:hAnsi="Arial" w:cs="Arial"/>
          <w:sz w:val="19"/>
          <w:szCs w:val="19"/>
        </w:rPr>
        <w:t xml:space="preserve"> – bl.a. med markant lavere </w:t>
      </w:r>
      <w:r>
        <w:rPr>
          <w:rFonts w:ascii="Arial" w:hAnsi="Arial" w:cs="Arial"/>
          <w:sz w:val="19"/>
          <w:szCs w:val="19"/>
        </w:rPr>
        <w:t>administrationsomkostninger</w:t>
      </w:r>
      <w:r w:rsidR="00B50E37">
        <w:rPr>
          <w:rFonts w:ascii="Arial" w:hAnsi="Arial" w:cs="Arial"/>
          <w:sz w:val="19"/>
          <w:szCs w:val="19"/>
        </w:rPr>
        <w:t xml:space="preserve"> uden fordyrende </w:t>
      </w:r>
      <w:r>
        <w:rPr>
          <w:rFonts w:ascii="Arial" w:hAnsi="Arial" w:cs="Arial"/>
          <w:sz w:val="19"/>
          <w:szCs w:val="19"/>
        </w:rPr>
        <w:t>valgmulighede</w:t>
      </w:r>
      <w:r w:rsidR="00B50E37">
        <w:rPr>
          <w:rFonts w:ascii="Arial" w:hAnsi="Arial" w:cs="Arial"/>
          <w:sz w:val="19"/>
          <w:szCs w:val="19"/>
        </w:rPr>
        <w:t xml:space="preserve">r, der reelt ikke </w:t>
      </w:r>
      <w:r w:rsidR="0049585B">
        <w:rPr>
          <w:rFonts w:ascii="Arial" w:hAnsi="Arial" w:cs="Arial"/>
          <w:sz w:val="19"/>
          <w:szCs w:val="19"/>
        </w:rPr>
        <w:t xml:space="preserve">blev </w:t>
      </w:r>
      <w:r w:rsidR="00B50E37">
        <w:rPr>
          <w:rFonts w:ascii="Arial" w:hAnsi="Arial" w:cs="Arial"/>
          <w:sz w:val="19"/>
          <w:szCs w:val="19"/>
        </w:rPr>
        <w:t>anvend</w:t>
      </w:r>
      <w:r w:rsidR="0049585B">
        <w:rPr>
          <w:rFonts w:ascii="Arial" w:hAnsi="Arial" w:cs="Arial"/>
          <w:sz w:val="19"/>
          <w:szCs w:val="19"/>
        </w:rPr>
        <w:t>t</w:t>
      </w:r>
      <w:r>
        <w:rPr>
          <w:rFonts w:ascii="Arial" w:hAnsi="Arial" w:cs="Arial"/>
          <w:sz w:val="19"/>
          <w:szCs w:val="19"/>
        </w:rPr>
        <w:t>.</w:t>
      </w:r>
      <w:r w:rsidR="00B50E37">
        <w:rPr>
          <w:rFonts w:ascii="Arial" w:hAnsi="Arial" w:cs="Arial"/>
          <w:sz w:val="19"/>
          <w:szCs w:val="19"/>
        </w:rPr>
        <w:t xml:space="preserve"> Forudsætningen for sundhedsordningen ha</w:t>
      </w:r>
      <w:r w:rsidR="0049585B">
        <w:rPr>
          <w:rFonts w:ascii="Arial" w:hAnsi="Arial" w:cs="Arial"/>
          <w:sz w:val="19"/>
          <w:szCs w:val="19"/>
        </w:rPr>
        <w:t>vde</w:t>
      </w:r>
      <w:r w:rsidR="00B50E37">
        <w:rPr>
          <w:rFonts w:ascii="Arial" w:hAnsi="Arial" w:cs="Arial"/>
          <w:sz w:val="19"/>
          <w:szCs w:val="19"/>
        </w:rPr>
        <w:t xml:space="preserve"> i forlængelse heraf netop været, at der var tale om en kollektiv</w:t>
      </w:r>
      <w:r>
        <w:rPr>
          <w:rFonts w:ascii="Arial" w:hAnsi="Arial" w:cs="Arial"/>
          <w:sz w:val="19"/>
          <w:szCs w:val="19"/>
        </w:rPr>
        <w:t xml:space="preserve"> ordning godkend</w:t>
      </w:r>
      <w:r w:rsidR="00B50E37">
        <w:rPr>
          <w:rFonts w:ascii="Arial" w:hAnsi="Arial" w:cs="Arial"/>
          <w:sz w:val="19"/>
          <w:szCs w:val="19"/>
        </w:rPr>
        <w:t>t</w:t>
      </w:r>
      <w:r>
        <w:rPr>
          <w:rFonts w:ascii="Arial" w:hAnsi="Arial" w:cs="Arial"/>
          <w:sz w:val="19"/>
          <w:szCs w:val="19"/>
        </w:rPr>
        <w:t xml:space="preserve"> i hver enkelt forbrugergruppe. </w:t>
      </w:r>
      <w:r w:rsidR="00B50E37">
        <w:rPr>
          <w:rFonts w:ascii="Arial" w:hAnsi="Arial" w:cs="Arial"/>
          <w:sz w:val="19"/>
          <w:szCs w:val="19"/>
        </w:rPr>
        <w:t>Med en præmis om en kollektiv ordning, vil</w:t>
      </w:r>
      <w:r w:rsidR="0049585B">
        <w:rPr>
          <w:rFonts w:ascii="Arial" w:hAnsi="Arial" w:cs="Arial"/>
          <w:sz w:val="19"/>
          <w:szCs w:val="19"/>
        </w:rPr>
        <w:t>le</w:t>
      </w:r>
      <w:r w:rsidR="00B50E37">
        <w:rPr>
          <w:rFonts w:ascii="Arial" w:hAnsi="Arial" w:cs="Arial"/>
          <w:sz w:val="19"/>
          <w:szCs w:val="19"/>
        </w:rPr>
        <w:t xml:space="preserve"> det følgelig heller ikke for en enkelt gruppe være muligt at udtræde, idet det i givet fald ville undergrave netop den fælles præmis</w:t>
      </w:r>
      <w:r w:rsidR="00072A50">
        <w:rPr>
          <w:rFonts w:ascii="Arial" w:hAnsi="Arial" w:cs="Arial"/>
          <w:sz w:val="19"/>
          <w:szCs w:val="19"/>
        </w:rPr>
        <w:t>,</w:t>
      </w:r>
      <w:r w:rsidR="00B50E37">
        <w:rPr>
          <w:rFonts w:ascii="Arial" w:hAnsi="Arial" w:cs="Arial"/>
          <w:sz w:val="19"/>
          <w:szCs w:val="19"/>
        </w:rPr>
        <w:t xml:space="preserve"> og dermed også underminere omkostningseffektiviteten. </w:t>
      </w:r>
      <w:r w:rsidR="004173C7">
        <w:rPr>
          <w:rFonts w:ascii="Arial" w:hAnsi="Arial" w:cs="Arial"/>
          <w:sz w:val="19"/>
          <w:szCs w:val="19"/>
        </w:rPr>
        <w:t xml:space="preserve">Det blev dog samtidigt forsikret om, at PenSam ville gennemføre den </w:t>
      </w:r>
      <w:r w:rsidR="00CA26CB">
        <w:rPr>
          <w:rFonts w:ascii="Arial" w:hAnsi="Arial" w:cs="Arial"/>
          <w:sz w:val="19"/>
          <w:szCs w:val="19"/>
        </w:rPr>
        <w:t>aftalte</w:t>
      </w:r>
      <w:r w:rsidR="004173C7">
        <w:rPr>
          <w:rFonts w:ascii="Arial" w:hAnsi="Arial" w:cs="Arial"/>
          <w:sz w:val="19"/>
          <w:szCs w:val="19"/>
        </w:rPr>
        <w:t xml:space="preserve"> evaluering, som </w:t>
      </w:r>
      <w:r w:rsidR="0049585B">
        <w:rPr>
          <w:rFonts w:ascii="Arial" w:hAnsi="Arial" w:cs="Arial"/>
          <w:sz w:val="19"/>
          <w:szCs w:val="19"/>
        </w:rPr>
        <w:t xml:space="preserve">det også </w:t>
      </w:r>
      <w:r w:rsidR="004173C7">
        <w:rPr>
          <w:rFonts w:ascii="Arial" w:hAnsi="Arial" w:cs="Arial"/>
          <w:sz w:val="19"/>
          <w:szCs w:val="19"/>
        </w:rPr>
        <w:t>fremgik af en entydig afstemningstekst.</w:t>
      </w:r>
    </w:p>
    <w:p w14:paraId="3ECA4225" w14:textId="59C09416" w:rsidR="00ED7598" w:rsidRDefault="00B50E37" w:rsidP="00B50E37">
      <w:pPr>
        <w:spacing w:after="0" w:line="250" w:lineRule="atLeast"/>
        <w:rPr>
          <w:rFonts w:ascii="Arial" w:hAnsi="Arial" w:cs="Arial"/>
          <w:sz w:val="19"/>
          <w:szCs w:val="19"/>
        </w:rPr>
      </w:pPr>
      <w:r>
        <w:rPr>
          <w:rFonts w:ascii="Arial" w:hAnsi="Arial" w:cs="Arial"/>
          <w:sz w:val="19"/>
          <w:szCs w:val="19"/>
        </w:rPr>
        <w:br/>
      </w:r>
      <w:proofErr w:type="spellStart"/>
      <w:r>
        <w:rPr>
          <w:rFonts w:ascii="Arial" w:hAnsi="Arial" w:cs="Arial"/>
          <w:sz w:val="19"/>
          <w:szCs w:val="19"/>
        </w:rPr>
        <w:t>Fsva</w:t>
      </w:r>
      <w:proofErr w:type="spellEnd"/>
      <w:r>
        <w:rPr>
          <w:rFonts w:ascii="Arial" w:hAnsi="Arial" w:cs="Arial"/>
          <w:sz w:val="19"/>
          <w:szCs w:val="19"/>
        </w:rPr>
        <w:t>. det tekniske ha</w:t>
      </w:r>
      <w:r w:rsidR="0049585B">
        <w:rPr>
          <w:rFonts w:ascii="Arial" w:hAnsi="Arial" w:cs="Arial"/>
          <w:sz w:val="19"/>
          <w:szCs w:val="19"/>
        </w:rPr>
        <w:t>vde</w:t>
      </w:r>
      <w:r>
        <w:rPr>
          <w:rFonts w:ascii="Arial" w:hAnsi="Arial" w:cs="Arial"/>
          <w:sz w:val="19"/>
          <w:szCs w:val="19"/>
        </w:rPr>
        <w:t xml:space="preserve"> PenSam arbejdet sammen med markedets bedste leverandører, der ikke ha</w:t>
      </w:r>
      <w:r w:rsidR="0049585B">
        <w:rPr>
          <w:rFonts w:ascii="Arial" w:hAnsi="Arial" w:cs="Arial"/>
          <w:sz w:val="19"/>
          <w:szCs w:val="19"/>
        </w:rPr>
        <w:t>vde</w:t>
      </w:r>
      <w:r>
        <w:rPr>
          <w:rFonts w:ascii="Arial" w:hAnsi="Arial" w:cs="Arial"/>
          <w:sz w:val="19"/>
          <w:szCs w:val="19"/>
        </w:rPr>
        <w:t xml:space="preserve"> meldt om henvendelser, der ikke </w:t>
      </w:r>
      <w:r w:rsidR="0049585B">
        <w:rPr>
          <w:rFonts w:ascii="Arial" w:hAnsi="Arial" w:cs="Arial"/>
          <w:sz w:val="19"/>
          <w:szCs w:val="19"/>
        </w:rPr>
        <w:t xml:space="preserve">var </w:t>
      </w:r>
      <w:r>
        <w:rPr>
          <w:rFonts w:ascii="Arial" w:hAnsi="Arial" w:cs="Arial"/>
          <w:sz w:val="19"/>
          <w:szCs w:val="19"/>
        </w:rPr>
        <w:t>blev</w:t>
      </w:r>
      <w:r w:rsidR="0049585B">
        <w:rPr>
          <w:rFonts w:ascii="Arial" w:hAnsi="Arial" w:cs="Arial"/>
          <w:sz w:val="19"/>
          <w:szCs w:val="19"/>
        </w:rPr>
        <w:t>et</w:t>
      </w:r>
      <w:r>
        <w:rPr>
          <w:rFonts w:ascii="Arial" w:hAnsi="Arial" w:cs="Arial"/>
          <w:sz w:val="19"/>
          <w:szCs w:val="19"/>
        </w:rPr>
        <w:t xml:space="preserve"> løst. </w:t>
      </w:r>
      <w:r w:rsidR="00072A50">
        <w:rPr>
          <w:rFonts w:ascii="Arial" w:hAnsi="Arial" w:cs="Arial"/>
          <w:sz w:val="19"/>
          <w:szCs w:val="19"/>
        </w:rPr>
        <w:t>I forhold til d</w:t>
      </w:r>
      <w:r w:rsidR="004C7C8D">
        <w:rPr>
          <w:rFonts w:ascii="Arial" w:hAnsi="Arial" w:cs="Arial"/>
          <w:sz w:val="19"/>
          <w:szCs w:val="19"/>
        </w:rPr>
        <w:t>et</w:t>
      </w:r>
      <w:r>
        <w:rPr>
          <w:rFonts w:ascii="Arial" w:hAnsi="Arial" w:cs="Arial"/>
          <w:sz w:val="19"/>
          <w:szCs w:val="19"/>
        </w:rPr>
        <w:t xml:space="preserve"> supplerende materiale til mødet i Teknik og Service</w:t>
      </w:r>
      <w:r w:rsidR="00072A50">
        <w:rPr>
          <w:rFonts w:ascii="Arial" w:hAnsi="Arial" w:cs="Arial"/>
          <w:sz w:val="19"/>
          <w:szCs w:val="19"/>
        </w:rPr>
        <w:t>,</w:t>
      </w:r>
      <w:r>
        <w:rPr>
          <w:rFonts w:ascii="Arial" w:hAnsi="Arial" w:cs="Arial"/>
          <w:sz w:val="19"/>
          <w:szCs w:val="19"/>
        </w:rPr>
        <w:t xml:space="preserve"> </w:t>
      </w:r>
      <w:r w:rsidR="00CA26CB">
        <w:rPr>
          <w:rFonts w:ascii="Arial" w:hAnsi="Arial" w:cs="Arial"/>
          <w:sz w:val="19"/>
          <w:szCs w:val="19"/>
        </w:rPr>
        <w:t xml:space="preserve">er dette gjort </w:t>
      </w:r>
      <w:r>
        <w:rPr>
          <w:rFonts w:ascii="Arial" w:hAnsi="Arial" w:cs="Arial"/>
          <w:sz w:val="19"/>
          <w:szCs w:val="19"/>
        </w:rPr>
        <w:t>tilgængeligt på forbrugergruppernes hjemmeside</w:t>
      </w:r>
      <w:r w:rsidR="004C7C8D">
        <w:rPr>
          <w:rFonts w:ascii="Arial" w:hAnsi="Arial" w:cs="Arial"/>
          <w:sz w:val="19"/>
          <w:szCs w:val="19"/>
        </w:rPr>
        <w:t>.</w:t>
      </w:r>
    </w:p>
    <w:p w14:paraId="2F72D985" w14:textId="18B4BDDB" w:rsidR="00DB5F66" w:rsidRDefault="00DB5F66" w:rsidP="005904FE">
      <w:pPr>
        <w:spacing w:after="0" w:line="250" w:lineRule="atLeast"/>
        <w:rPr>
          <w:rFonts w:ascii="Arial" w:hAnsi="Arial" w:cs="Arial"/>
          <w:sz w:val="19"/>
          <w:szCs w:val="19"/>
        </w:rPr>
      </w:pPr>
    </w:p>
    <w:p w14:paraId="68E43F7E" w14:textId="1DC66645" w:rsidR="004173C7" w:rsidRDefault="004173C7" w:rsidP="005904FE">
      <w:pPr>
        <w:spacing w:after="0" w:line="250" w:lineRule="atLeast"/>
        <w:rPr>
          <w:rFonts w:ascii="Arial" w:hAnsi="Arial" w:cs="Arial"/>
          <w:sz w:val="19"/>
          <w:szCs w:val="19"/>
        </w:rPr>
      </w:pPr>
      <w:r>
        <w:rPr>
          <w:rFonts w:ascii="Arial" w:hAnsi="Arial" w:cs="Arial"/>
          <w:sz w:val="19"/>
          <w:szCs w:val="19"/>
        </w:rPr>
        <w:t xml:space="preserve">Endelig bekræftedes fra Torsten Fels, at processen </w:t>
      </w:r>
      <w:r w:rsidR="0049585B">
        <w:rPr>
          <w:rFonts w:ascii="Arial" w:hAnsi="Arial" w:cs="Arial"/>
          <w:sz w:val="19"/>
          <w:szCs w:val="19"/>
        </w:rPr>
        <w:t xml:space="preserve">var </w:t>
      </w:r>
      <w:r>
        <w:rPr>
          <w:rFonts w:ascii="Arial" w:hAnsi="Arial" w:cs="Arial"/>
          <w:sz w:val="19"/>
          <w:szCs w:val="19"/>
        </w:rPr>
        <w:t>foregået inden for rammerne af forb</w:t>
      </w:r>
      <w:r w:rsidR="0049585B">
        <w:rPr>
          <w:rFonts w:ascii="Arial" w:hAnsi="Arial" w:cs="Arial"/>
          <w:sz w:val="19"/>
          <w:szCs w:val="19"/>
        </w:rPr>
        <w:t>r</w:t>
      </w:r>
      <w:r>
        <w:rPr>
          <w:rFonts w:ascii="Arial" w:hAnsi="Arial" w:cs="Arial"/>
          <w:sz w:val="19"/>
          <w:szCs w:val="19"/>
        </w:rPr>
        <w:t>ugergruppernes regelgrundlag, og at man fra administrationens side gerne tydeligg</w:t>
      </w:r>
      <w:r w:rsidR="00277CD7">
        <w:rPr>
          <w:rFonts w:ascii="Arial" w:hAnsi="Arial" w:cs="Arial"/>
          <w:sz w:val="19"/>
          <w:szCs w:val="19"/>
        </w:rPr>
        <w:t xml:space="preserve">jorde </w:t>
      </w:r>
      <w:r>
        <w:rPr>
          <w:rFonts w:ascii="Arial" w:hAnsi="Arial" w:cs="Arial"/>
          <w:sz w:val="19"/>
          <w:szCs w:val="19"/>
        </w:rPr>
        <w:t xml:space="preserve">dette med en skriftlig redegørelse </w:t>
      </w:r>
      <w:proofErr w:type="spellStart"/>
      <w:r>
        <w:rPr>
          <w:rFonts w:ascii="Arial" w:hAnsi="Arial" w:cs="Arial"/>
          <w:sz w:val="19"/>
          <w:szCs w:val="19"/>
        </w:rPr>
        <w:t>ifbm</w:t>
      </w:r>
      <w:proofErr w:type="spellEnd"/>
      <w:r>
        <w:rPr>
          <w:rFonts w:ascii="Arial" w:hAnsi="Arial" w:cs="Arial"/>
          <w:sz w:val="19"/>
          <w:szCs w:val="19"/>
        </w:rPr>
        <w:t>. forbrugergruppeledelsesmødet den 4. februar 2021.</w:t>
      </w:r>
      <w:r w:rsidR="00386336">
        <w:rPr>
          <w:rFonts w:ascii="Arial" w:hAnsi="Arial" w:cs="Arial"/>
          <w:sz w:val="19"/>
          <w:szCs w:val="19"/>
        </w:rPr>
        <w:t xml:space="preserve"> Desuden henvistes til den indledende gennemgang ved dagens møde, der beskrev</w:t>
      </w:r>
      <w:r>
        <w:rPr>
          <w:rFonts w:ascii="Arial" w:hAnsi="Arial" w:cs="Arial"/>
          <w:sz w:val="19"/>
          <w:szCs w:val="19"/>
        </w:rPr>
        <w:t xml:space="preserve"> </w:t>
      </w:r>
      <w:r w:rsidR="00386336" w:rsidRPr="00386336">
        <w:rPr>
          <w:rFonts w:ascii="Arial" w:hAnsi="Arial" w:cs="Arial"/>
          <w:sz w:val="19"/>
          <w:szCs w:val="19"/>
        </w:rPr>
        <w:t>forløbet op til, under og efter årsmødet ved fire temaer: Proces, fremmøde, teknik og debat.</w:t>
      </w:r>
    </w:p>
    <w:p w14:paraId="198E381A" w14:textId="000AEFCD" w:rsidR="00DB5F66" w:rsidRDefault="00DB5F66" w:rsidP="005904FE">
      <w:pPr>
        <w:spacing w:after="0" w:line="250" w:lineRule="atLeast"/>
        <w:rPr>
          <w:rFonts w:ascii="Arial" w:hAnsi="Arial" w:cs="Arial"/>
          <w:sz w:val="19"/>
          <w:szCs w:val="19"/>
        </w:rPr>
      </w:pPr>
    </w:p>
    <w:p w14:paraId="0A2C59D4" w14:textId="153F9F5F" w:rsidR="00DB5F66" w:rsidRDefault="004173C7" w:rsidP="005904FE">
      <w:pPr>
        <w:spacing w:after="0" w:line="250" w:lineRule="atLeast"/>
        <w:rPr>
          <w:rFonts w:ascii="Arial" w:hAnsi="Arial" w:cs="Arial"/>
          <w:sz w:val="19"/>
          <w:szCs w:val="19"/>
        </w:rPr>
      </w:pPr>
      <w:r>
        <w:rPr>
          <w:rFonts w:ascii="Arial" w:hAnsi="Arial" w:cs="Arial"/>
          <w:sz w:val="19"/>
          <w:szCs w:val="19"/>
        </w:rPr>
        <w:t xml:space="preserve">Erik Mikkelsen afrundede mødet med at konkludere, at man på forbrugergruppemødet den 4. februar ville samle op </w:t>
      </w:r>
      <w:r w:rsidR="00DB5F66">
        <w:rPr>
          <w:rFonts w:ascii="Arial" w:hAnsi="Arial" w:cs="Arial"/>
          <w:sz w:val="19"/>
          <w:szCs w:val="19"/>
        </w:rPr>
        <w:t xml:space="preserve">på </w:t>
      </w:r>
      <w:r>
        <w:rPr>
          <w:rFonts w:ascii="Arial" w:hAnsi="Arial" w:cs="Arial"/>
          <w:sz w:val="19"/>
          <w:szCs w:val="19"/>
        </w:rPr>
        <w:t xml:space="preserve">evt. </w:t>
      </w:r>
      <w:r w:rsidR="00DB5F66">
        <w:rPr>
          <w:rFonts w:ascii="Arial" w:hAnsi="Arial" w:cs="Arial"/>
          <w:sz w:val="19"/>
          <w:szCs w:val="19"/>
        </w:rPr>
        <w:t>udeståender</w:t>
      </w:r>
      <w:r>
        <w:rPr>
          <w:rFonts w:ascii="Arial" w:hAnsi="Arial" w:cs="Arial"/>
          <w:sz w:val="19"/>
          <w:szCs w:val="19"/>
        </w:rPr>
        <w:t xml:space="preserve">, herunder drøfte den juridiske redegørelse fra administrationen. Han tilskyndede til behov for en styrket </w:t>
      </w:r>
      <w:r w:rsidR="00DB5F66">
        <w:rPr>
          <w:rFonts w:ascii="Arial" w:hAnsi="Arial" w:cs="Arial"/>
          <w:sz w:val="19"/>
          <w:szCs w:val="19"/>
        </w:rPr>
        <w:t>dialog</w:t>
      </w:r>
      <w:r>
        <w:rPr>
          <w:rFonts w:ascii="Arial" w:hAnsi="Arial" w:cs="Arial"/>
          <w:sz w:val="19"/>
          <w:szCs w:val="19"/>
        </w:rPr>
        <w:t xml:space="preserve"> med henblik på fremadrettet at </w:t>
      </w:r>
      <w:r w:rsidR="00DB5F66">
        <w:rPr>
          <w:rFonts w:ascii="Arial" w:hAnsi="Arial" w:cs="Arial"/>
          <w:sz w:val="19"/>
          <w:szCs w:val="19"/>
        </w:rPr>
        <w:t xml:space="preserve">sikre fornuftigt samarbejde. </w:t>
      </w:r>
    </w:p>
    <w:p w14:paraId="56EFAADE" w14:textId="637245BC" w:rsidR="00E840FB" w:rsidRDefault="00E840FB" w:rsidP="005904FE">
      <w:pPr>
        <w:spacing w:after="0" w:line="250" w:lineRule="atLeast"/>
        <w:rPr>
          <w:rFonts w:ascii="Arial" w:hAnsi="Arial" w:cs="Arial"/>
          <w:sz w:val="19"/>
          <w:szCs w:val="19"/>
        </w:rPr>
      </w:pPr>
    </w:p>
    <w:p w14:paraId="31EA32C9" w14:textId="544579DE" w:rsidR="004173C7" w:rsidRPr="004173C7" w:rsidRDefault="004173C7" w:rsidP="005904FE">
      <w:pPr>
        <w:spacing w:after="0" w:line="250" w:lineRule="atLeast"/>
        <w:rPr>
          <w:rFonts w:ascii="Arial" w:hAnsi="Arial" w:cs="Arial"/>
          <w:b/>
          <w:bCs/>
          <w:sz w:val="19"/>
          <w:szCs w:val="19"/>
        </w:rPr>
      </w:pPr>
      <w:r w:rsidRPr="004173C7">
        <w:rPr>
          <w:rFonts w:ascii="Arial" w:hAnsi="Arial" w:cs="Arial"/>
          <w:b/>
          <w:bCs/>
          <w:sz w:val="19"/>
          <w:szCs w:val="19"/>
        </w:rPr>
        <w:t>3. Evt.</w:t>
      </w:r>
    </w:p>
    <w:p w14:paraId="402C4462" w14:textId="70F31232" w:rsidR="00E840FB" w:rsidRDefault="004173C7" w:rsidP="005904FE">
      <w:pPr>
        <w:spacing w:after="0" w:line="250" w:lineRule="atLeast"/>
        <w:rPr>
          <w:rFonts w:ascii="Arial" w:hAnsi="Arial" w:cs="Arial"/>
          <w:sz w:val="19"/>
          <w:szCs w:val="19"/>
        </w:rPr>
      </w:pPr>
      <w:r>
        <w:rPr>
          <w:rFonts w:ascii="Arial" w:hAnsi="Arial" w:cs="Arial"/>
          <w:sz w:val="19"/>
          <w:szCs w:val="19"/>
        </w:rPr>
        <w:t>Intet at bemærke.</w:t>
      </w:r>
    </w:p>
    <w:p w14:paraId="309E27DA" w14:textId="5218F124" w:rsidR="00E840FB" w:rsidRPr="005904FE" w:rsidRDefault="00E840FB" w:rsidP="004173C7">
      <w:pPr>
        <w:rPr>
          <w:rFonts w:ascii="Arial" w:hAnsi="Arial" w:cs="Arial"/>
          <w:sz w:val="19"/>
          <w:szCs w:val="19"/>
        </w:rPr>
      </w:pPr>
    </w:p>
    <w:sectPr w:rsidR="00E840FB" w:rsidRPr="005904FE" w:rsidSect="001860C6">
      <w:pgSz w:w="11906" w:h="16838"/>
      <w:pgMar w:top="2155" w:right="2552" w:bottom="164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115A6"/>
    <w:multiLevelType w:val="hybridMultilevel"/>
    <w:tmpl w:val="55C269B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D767C9F"/>
    <w:multiLevelType w:val="hybridMultilevel"/>
    <w:tmpl w:val="5B9AA4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79"/>
    <w:rsid w:val="00072A50"/>
    <w:rsid w:val="00083F84"/>
    <w:rsid w:val="000A7FDB"/>
    <w:rsid w:val="000E706B"/>
    <w:rsid w:val="00131265"/>
    <w:rsid w:val="00145A20"/>
    <w:rsid w:val="00171325"/>
    <w:rsid w:val="001860C6"/>
    <w:rsid w:val="001B3437"/>
    <w:rsid w:val="0020053E"/>
    <w:rsid w:val="00211331"/>
    <w:rsid w:val="00277CD7"/>
    <w:rsid w:val="002A47A7"/>
    <w:rsid w:val="00334155"/>
    <w:rsid w:val="003541D4"/>
    <w:rsid w:val="00362853"/>
    <w:rsid w:val="003700E6"/>
    <w:rsid w:val="00386336"/>
    <w:rsid w:val="003B5277"/>
    <w:rsid w:val="003E40BA"/>
    <w:rsid w:val="003E50BF"/>
    <w:rsid w:val="00417246"/>
    <w:rsid w:val="004173C7"/>
    <w:rsid w:val="00420391"/>
    <w:rsid w:val="00426188"/>
    <w:rsid w:val="004414E4"/>
    <w:rsid w:val="0049585B"/>
    <w:rsid w:val="004B2E31"/>
    <w:rsid w:val="004C7C8D"/>
    <w:rsid w:val="004D0A27"/>
    <w:rsid w:val="004D4D95"/>
    <w:rsid w:val="0051072C"/>
    <w:rsid w:val="005549E5"/>
    <w:rsid w:val="005904FE"/>
    <w:rsid w:val="005E37A7"/>
    <w:rsid w:val="00640C79"/>
    <w:rsid w:val="006A5244"/>
    <w:rsid w:val="006E58D5"/>
    <w:rsid w:val="006F5D92"/>
    <w:rsid w:val="007D3404"/>
    <w:rsid w:val="007F6A5B"/>
    <w:rsid w:val="00832729"/>
    <w:rsid w:val="00887A58"/>
    <w:rsid w:val="008A75E8"/>
    <w:rsid w:val="009242F7"/>
    <w:rsid w:val="00951EBE"/>
    <w:rsid w:val="00975A7E"/>
    <w:rsid w:val="00A14F55"/>
    <w:rsid w:val="00A31801"/>
    <w:rsid w:val="00A82372"/>
    <w:rsid w:val="00AB711D"/>
    <w:rsid w:val="00AD4665"/>
    <w:rsid w:val="00AD64EE"/>
    <w:rsid w:val="00B278CD"/>
    <w:rsid w:val="00B348C7"/>
    <w:rsid w:val="00B354EB"/>
    <w:rsid w:val="00B50E37"/>
    <w:rsid w:val="00B532AB"/>
    <w:rsid w:val="00BA4D7A"/>
    <w:rsid w:val="00BB08A8"/>
    <w:rsid w:val="00C00ABE"/>
    <w:rsid w:val="00C050D0"/>
    <w:rsid w:val="00C208B2"/>
    <w:rsid w:val="00C5435B"/>
    <w:rsid w:val="00C75C8B"/>
    <w:rsid w:val="00C95798"/>
    <w:rsid w:val="00CA26CB"/>
    <w:rsid w:val="00CB7C95"/>
    <w:rsid w:val="00D6746B"/>
    <w:rsid w:val="00D8367F"/>
    <w:rsid w:val="00DB5F66"/>
    <w:rsid w:val="00DE185D"/>
    <w:rsid w:val="00E27A53"/>
    <w:rsid w:val="00E53996"/>
    <w:rsid w:val="00E80308"/>
    <w:rsid w:val="00E840FB"/>
    <w:rsid w:val="00EA3795"/>
    <w:rsid w:val="00EB789E"/>
    <w:rsid w:val="00EC390F"/>
    <w:rsid w:val="00ED5712"/>
    <w:rsid w:val="00ED7598"/>
    <w:rsid w:val="00EE2D28"/>
    <w:rsid w:val="00F14320"/>
    <w:rsid w:val="00FB5C92"/>
    <w:rsid w:val="00FC5715"/>
    <w:rsid w:val="00FF2B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E420"/>
  <w15:chartTrackingRefBased/>
  <w15:docId w15:val="{D53D2F2C-0910-4F96-91A6-9E492B1B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8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40C79"/>
    <w:pPr>
      <w:ind w:left="720"/>
      <w:contextualSpacing/>
    </w:pPr>
  </w:style>
  <w:style w:type="paragraph" w:styleId="Korrektur">
    <w:name w:val="Revision"/>
    <w:hidden/>
    <w:uiPriority w:val="99"/>
    <w:semiHidden/>
    <w:rsid w:val="00AD64EE"/>
    <w:pPr>
      <w:spacing w:after="0" w:line="240" w:lineRule="auto"/>
    </w:pPr>
  </w:style>
  <w:style w:type="character" w:styleId="Kommentarhenvisning">
    <w:name w:val="annotation reference"/>
    <w:basedOn w:val="Standardskrifttypeiafsnit"/>
    <w:uiPriority w:val="99"/>
    <w:semiHidden/>
    <w:unhideWhenUsed/>
    <w:rsid w:val="00C050D0"/>
    <w:rPr>
      <w:sz w:val="16"/>
      <w:szCs w:val="16"/>
    </w:rPr>
  </w:style>
  <w:style w:type="paragraph" w:styleId="Kommentartekst">
    <w:name w:val="annotation text"/>
    <w:basedOn w:val="Normal"/>
    <w:link w:val="KommentartekstTegn"/>
    <w:uiPriority w:val="99"/>
    <w:semiHidden/>
    <w:unhideWhenUsed/>
    <w:rsid w:val="00C050D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050D0"/>
    <w:rPr>
      <w:sz w:val="20"/>
      <w:szCs w:val="20"/>
    </w:rPr>
  </w:style>
  <w:style w:type="paragraph" w:styleId="Kommentaremne">
    <w:name w:val="annotation subject"/>
    <w:basedOn w:val="Kommentartekst"/>
    <w:next w:val="Kommentartekst"/>
    <w:link w:val="KommentaremneTegn"/>
    <w:uiPriority w:val="99"/>
    <w:semiHidden/>
    <w:unhideWhenUsed/>
    <w:rsid w:val="00C050D0"/>
    <w:rPr>
      <w:b/>
      <w:bCs/>
    </w:rPr>
  </w:style>
  <w:style w:type="character" w:customStyle="1" w:styleId="KommentaremneTegn">
    <w:name w:val="Kommentaremne Tegn"/>
    <w:basedOn w:val="KommentartekstTegn"/>
    <w:link w:val="Kommentaremne"/>
    <w:uiPriority w:val="99"/>
    <w:semiHidden/>
    <w:rsid w:val="00C050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243510">
      <w:bodyDiv w:val="1"/>
      <w:marLeft w:val="0"/>
      <w:marRight w:val="0"/>
      <w:marTop w:val="0"/>
      <w:marBottom w:val="0"/>
      <w:divBdr>
        <w:top w:val="none" w:sz="0" w:space="0" w:color="auto"/>
        <w:left w:val="none" w:sz="0" w:space="0" w:color="auto"/>
        <w:bottom w:val="none" w:sz="0" w:space="0" w:color="auto"/>
        <w:right w:val="none" w:sz="0" w:space="0" w:color="auto"/>
      </w:divBdr>
    </w:div>
    <w:div w:id="179282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PenSam">
      <a:dk1>
        <a:srgbClr val="B7C99D"/>
      </a:dk1>
      <a:lt1>
        <a:srgbClr val="1C503E"/>
      </a:lt1>
      <a:dk2>
        <a:srgbClr val="006F79"/>
      </a:dk2>
      <a:lt2>
        <a:srgbClr val="892955"/>
      </a:lt2>
      <a:accent1>
        <a:srgbClr val="F9B05C"/>
      </a:accent1>
      <a:accent2>
        <a:srgbClr val="23466C"/>
      </a:accent2>
      <a:accent3>
        <a:srgbClr val="8C8279"/>
      </a:accent3>
      <a:accent4>
        <a:srgbClr val="D8D6D6"/>
      </a:accent4>
      <a:accent5>
        <a:srgbClr val="F05B7D"/>
      </a:accent5>
      <a:accent6>
        <a:srgbClr val="B7C99D"/>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BBA03-2A38-41D1-8516-3EC34A06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1780</Words>
  <Characters>10862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Bender Foltmann</dc:creator>
  <cp:keywords/>
  <dc:description/>
  <cp:lastModifiedBy>Peter Lyng Høiberg</cp:lastModifiedBy>
  <cp:revision>3</cp:revision>
  <dcterms:created xsi:type="dcterms:W3CDTF">2021-02-25T07:27:00Z</dcterms:created>
  <dcterms:modified xsi:type="dcterms:W3CDTF">2021-02-25T07:27:00Z</dcterms:modified>
</cp:coreProperties>
</file>